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F656C" w14:textId="77777777" w:rsidR="00D67315" w:rsidRPr="00317F13" w:rsidRDefault="00D67315" w:rsidP="0031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inorHAnsi" w:eastAsia="Cambria" w:hAnsiTheme="minorHAnsi" w:cs="Cambria"/>
          <w:color w:val="000000"/>
          <w:highlight w:val="white"/>
        </w:rPr>
      </w:pPr>
    </w:p>
    <w:p w14:paraId="1022D893" w14:textId="77777777" w:rsidR="00D67315" w:rsidRPr="00317F13" w:rsidRDefault="00CD0BE6" w:rsidP="00317F13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40" w:lineRule="auto"/>
        <w:ind w:left="0" w:hanging="2"/>
        <w:jc w:val="both"/>
        <w:rPr>
          <w:rFonts w:asciiTheme="minorHAnsi" w:eastAsia="Cambria" w:hAnsiTheme="minorHAnsi" w:cs="Cambria"/>
          <w:color w:val="000000"/>
        </w:rPr>
      </w:pPr>
      <w:r w:rsidRPr="00317F13">
        <w:rPr>
          <w:rFonts w:asciiTheme="minorHAnsi" w:eastAsia="Cambria" w:hAnsiTheme="minorHAnsi" w:cs="Cambria"/>
          <w:color w:val="000000"/>
        </w:rPr>
        <w:tab/>
      </w:r>
    </w:p>
    <w:p w14:paraId="062486C4" w14:textId="6AEBCACD" w:rsidR="004C5377" w:rsidRPr="00317F13" w:rsidRDefault="004C5377" w:rsidP="00317F13">
      <w:pPr>
        <w:ind w:left="0" w:hanging="2"/>
        <w:jc w:val="center"/>
        <w:rPr>
          <w:rFonts w:asciiTheme="minorHAnsi" w:hAnsiTheme="minorHAnsi"/>
          <w:b/>
          <w:bCs/>
        </w:rPr>
      </w:pPr>
      <w:bookmarkStart w:id="0" w:name="_Hlk218154414"/>
      <w:r w:rsidRPr="00317F13">
        <w:rPr>
          <w:rFonts w:asciiTheme="minorHAnsi" w:hAnsiTheme="minorHAnsi"/>
          <w:b/>
          <w:bCs/>
        </w:rPr>
        <w:t xml:space="preserve">Integrasi Artificial Intelligence </w:t>
      </w:r>
      <w:proofErr w:type="spellStart"/>
      <w:r w:rsidRPr="00317F13">
        <w:rPr>
          <w:rFonts w:asciiTheme="minorHAnsi" w:hAnsiTheme="minorHAnsi"/>
          <w:b/>
          <w:bCs/>
        </w:rPr>
        <w:t>dalam</w:t>
      </w:r>
      <w:proofErr w:type="spellEnd"/>
      <w:r w:rsidRPr="00317F13">
        <w:rPr>
          <w:rFonts w:asciiTheme="minorHAnsi" w:hAnsiTheme="minorHAnsi"/>
          <w:b/>
          <w:bCs/>
        </w:rPr>
        <w:t xml:space="preserve"> </w:t>
      </w:r>
      <w:proofErr w:type="spellStart"/>
      <w:r w:rsidRPr="00317F13">
        <w:rPr>
          <w:rFonts w:asciiTheme="minorHAnsi" w:hAnsiTheme="minorHAnsi"/>
          <w:b/>
          <w:bCs/>
        </w:rPr>
        <w:t>Pembelajaran</w:t>
      </w:r>
      <w:proofErr w:type="spellEnd"/>
      <w:r w:rsidRPr="00317F13">
        <w:rPr>
          <w:rFonts w:asciiTheme="minorHAnsi" w:hAnsiTheme="minorHAnsi"/>
          <w:b/>
          <w:bCs/>
        </w:rPr>
        <w:t xml:space="preserve"> </w:t>
      </w:r>
      <w:proofErr w:type="spellStart"/>
      <w:r w:rsidRPr="00317F13">
        <w:rPr>
          <w:rFonts w:asciiTheme="minorHAnsi" w:hAnsiTheme="minorHAnsi"/>
          <w:b/>
          <w:bCs/>
        </w:rPr>
        <w:t>Literasi</w:t>
      </w:r>
      <w:proofErr w:type="spellEnd"/>
      <w:r w:rsidRPr="00317F13">
        <w:rPr>
          <w:rFonts w:asciiTheme="minorHAnsi" w:hAnsiTheme="minorHAnsi"/>
          <w:b/>
          <w:bCs/>
        </w:rPr>
        <w:t xml:space="preserve"> </w:t>
      </w:r>
      <w:proofErr w:type="spellStart"/>
      <w:r w:rsidRPr="00317F13">
        <w:rPr>
          <w:rFonts w:asciiTheme="minorHAnsi" w:hAnsiTheme="minorHAnsi"/>
          <w:b/>
          <w:bCs/>
        </w:rPr>
        <w:t>Membaca</w:t>
      </w:r>
      <w:proofErr w:type="spellEnd"/>
    </w:p>
    <w:p w14:paraId="2F7120A8" w14:textId="01D64C89" w:rsidR="004C5377" w:rsidRPr="00317F13" w:rsidRDefault="004C5377" w:rsidP="00317F13">
      <w:pPr>
        <w:tabs>
          <w:tab w:val="left" w:pos="1755"/>
          <w:tab w:val="center" w:pos="4534"/>
        </w:tabs>
        <w:ind w:left="0" w:hanging="2"/>
        <w:jc w:val="center"/>
        <w:rPr>
          <w:rFonts w:asciiTheme="minorHAnsi" w:hAnsiTheme="minorHAnsi"/>
          <w:b/>
          <w:bCs/>
        </w:rPr>
      </w:pPr>
      <w:r w:rsidRPr="00317F13">
        <w:rPr>
          <w:rFonts w:asciiTheme="minorHAnsi" w:hAnsiTheme="minorHAnsi"/>
          <w:b/>
          <w:bCs/>
        </w:rPr>
        <w:t xml:space="preserve">di </w:t>
      </w:r>
      <w:proofErr w:type="spellStart"/>
      <w:r w:rsidRPr="00317F13">
        <w:rPr>
          <w:rFonts w:asciiTheme="minorHAnsi" w:hAnsiTheme="minorHAnsi"/>
          <w:b/>
          <w:bCs/>
        </w:rPr>
        <w:t>Sekolah</w:t>
      </w:r>
      <w:proofErr w:type="spellEnd"/>
      <w:r w:rsidRPr="00317F13">
        <w:rPr>
          <w:rFonts w:asciiTheme="minorHAnsi" w:hAnsiTheme="minorHAnsi"/>
          <w:b/>
          <w:bCs/>
        </w:rPr>
        <w:t xml:space="preserve"> Dasar</w:t>
      </w:r>
    </w:p>
    <w:bookmarkEnd w:id="0"/>
    <w:p w14:paraId="566E5989" w14:textId="77777777" w:rsidR="003773A8" w:rsidRPr="00317F13" w:rsidRDefault="003773A8" w:rsidP="00317F13">
      <w:pPr>
        <w:ind w:left="0" w:hanging="2"/>
        <w:jc w:val="center"/>
        <w:rPr>
          <w:rFonts w:asciiTheme="minorHAnsi" w:hAnsiTheme="minorHAnsi"/>
          <w:b/>
          <w:bCs/>
        </w:rPr>
      </w:pPr>
    </w:p>
    <w:p w14:paraId="23A30AE8" w14:textId="1865975C" w:rsidR="003773A8" w:rsidRPr="00317F13" w:rsidRDefault="003773A8" w:rsidP="00317F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Theme="minorHAnsi" w:hAnsiTheme="minorHAnsi"/>
          <w:b/>
          <w:color w:val="000000"/>
          <w:vertAlign w:val="superscript"/>
        </w:rPr>
      </w:pPr>
      <w:r w:rsidRPr="00317F13">
        <w:rPr>
          <w:rFonts w:asciiTheme="minorHAnsi" w:hAnsiTheme="minorHAnsi"/>
          <w:b/>
        </w:rPr>
        <w:t xml:space="preserve">Muhammad Yusuf Effendi, </w:t>
      </w:r>
      <w:proofErr w:type="gramStart"/>
      <w:r w:rsidRPr="00317F13">
        <w:rPr>
          <w:rFonts w:asciiTheme="minorHAnsi" w:hAnsiTheme="minorHAnsi"/>
          <w:b/>
        </w:rPr>
        <w:t>M.Pd</w:t>
      </w:r>
      <w:proofErr w:type="gramEnd"/>
      <w:r w:rsidRPr="00317F13">
        <w:rPr>
          <w:rFonts w:asciiTheme="minorHAnsi" w:hAnsiTheme="minorHAnsi"/>
          <w:b/>
          <w:color w:val="000000"/>
          <w:vertAlign w:val="superscript"/>
        </w:rPr>
        <w:t>1</w:t>
      </w:r>
      <w:r w:rsidRPr="00317F13">
        <w:rPr>
          <w:rFonts w:asciiTheme="minorHAnsi" w:hAnsiTheme="minorHAnsi"/>
          <w:b/>
          <w:color w:val="000000"/>
        </w:rPr>
        <w:t xml:space="preserve">, </w:t>
      </w:r>
      <w:r w:rsidRPr="00317F13">
        <w:rPr>
          <w:rFonts w:asciiTheme="minorHAnsi" w:hAnsiTheme="minorHAnsi"/>
          <w:b/>
        </w:rPr>
        <w:t xml:space="preserve">Dr. </w:t>
      </w:r>
      <w:proofErr w:type="spellStart"/>
      <w:r w:rsidRPr="00317F13">
        <w:rPr>
          <w:rFonts w:asciiTheme="minorHAnsi" w:hAnsiTheme="minorHAnsi"/>
          <w:b/>
        </w:rPr>
        <w:t>Evi</w:t>
      </w:r>
      <w:proofErr w:type="spellEnd"/>
      <w:r w:rsidRPr="00317F13">
        <w:rPr>
          <w:rFonts w:asciiTheme="minorHAnsi" w:hAnsiTheme="minorHAnsi"/>
          <w:b/>
        </w:rPr>
        <w:t xml:space="preserve"> </w:t>
      </w:r>
      <w:proofErr w:type="spellStart"/>
      <w:r w:rsidRPr="00317F13">
        <w:rPr>
          <w:rFonts w:asciiTheme="minorHAnsi" w:hAnsiTheme="minorHAnsi"/>
          <w:b/>
        </w:rPr>
        <w:t>Rizqi</w:t>
      </w:r>
      <w:proofErr w:type="spellEnd"/>
      <w:r w:rsidRPr="00317F13">
        <w:rPr>
          <w:rFonts w:asciiTheme="minorHAnsi" w:hAnsiTheme="minorHAnsi"/>
          <w:b/>
        </w:rPr>
        <w:t xml:space="preserve"> </w:t>
      </w:r>
      <w:proofErr w:type="spellStart"/>
      <w:r w:rsidRPr="00317F13">
        <w:rPr>
          <w:rFonts w:asciiTheme="minorHAnsi" w:hAnsiTheme="minorHAnsi"/>
          <w:b/>
        </w:rPr>
        <w:t>Salamah</w:t>
      </w:r>
      <w:proofErr w:type="spellEnd"/>
      <w:r w:rsidRPr="00317F13">
        <w:rPr>
          <w:rFonts w:asciiTheme="minorHAnsi" w:hAnsiTheme="minorHAnsi"/>
          <w:b/>
        </w:rPr>
        <w:t>, M.Pd</w:t>
      </w:r>
      <w:r w:rsidRPr="00317F13">
        <w:rPr>
          <w:rFonts w:asciiTheme="minorHAnsi" w:hAnsiTheme="minorHAnsi"/>
          <w:b/>
          <w:color w:val="000000"/>
          <w:vertAlign w:val="superscript"/>
        </w:rPr>
        <w:t>2</w:t>
      </w:r>
    </w:p>
    <w:p w14:paraId="6834AEC4" w14:textId="0C6C5EA5" w:rsidR="003773A8" w:rsidRPr="00317F13" w:rsidRDefault="00CD0BE6" w:rsidP="00317F13">
      <w:pPr>
        <w:spacing w:line="276" w:lineRule="auto"/>
        <w:ind w:left="0" w:hanging="2"/>
        <w:jc w:val="center"/>
        <w:rPr>
          <w:rFonts w:asciiTheme="minorHAnsi" w:hAnsiTheme="minorHAnsi"/>
          <w:i/>
          <w:sz w:val="22"/>
          <w:szCs w:val="22"/>
        </w:rPr>
      </w:pPr>
      <w:hyperlink r:id="rId9" w:history="1">
        <w:r w:rsidR="003773A8" w:rsidRPr="00317F13">
          <w:rPr>
            <w:rStyle w:val="Hyperlink"/>
            <w:rFonts w:asciiTheme="minorHAnsi" w:hAnsiTheme="minorHAnsi"/>
            <w:i/>
            <w:sz w:val="22"/>
            <w:szCs w:val="22"/>
          </w:rPr>
          <w:t>yuusufeffendi@gmail.com</w:t>
        </w:r>
      </w:hyperlink>
    </w:p>
    <w:p w14:paraId="6D393FC4" w14:textId="4B5E4CF8" w:rsidR="003773A8" w:rsidRPr="00317F13" w:rsidRDefault="00CD0BE6" w:rsidP="00317F13">
      <w:pPr>
        <w:spacing w:line="276" w:lineRule="auto"/>
        <w:ind w:left="0" w:hanging="2"/>
        <w:jc w:val="center"/>
        <w:rPr>
          <w:rFonts w:asciiTheme="minorHAnsi" w:hAnsiTheme="minorHAnsi"/>
          <w:i/>
          <w:sz w:val="22"/>
          <w:szCs w:val="22"/>
        </w:rPr>
      </w:pPr>
      <w:hyperlink r:id="rId10" w:history="1">
        <w:r w:rsidR="003773A8" w:rsidRPr="00317F13">
          <w:rPr>
            <w:rStyle w:val="Hyperlink"/>
            <w:rFonts w:asciiTheme="minorHAnsi" w:hAnsiTheme="minorHAnsi"/>
            <w:i/>
            <w:sz w:val="22"/>
            <w:szCs w:val="22"/>
          </w:rPr>
          <w:t>evirizqisalamah@unhasy.ac.id</w:t>
        </w:r>
      </w:hyperlink>
    </w:p>
    <w:p w14:paraId="65E9DDF9" w14:textId="77777777" w:rsidR="00D67315" w:rsidRPr="00317F13" w:rsidRDefault="00D67315" w:rsidP="00317F13">
      <w:pPr>
        <w:ind w:left="0" w:hanging="2"/>
        <w:jc w:val="center"/>
        <w:rPr>
          <w:rFonts w:asciiTheme="minorHAnsi" w:eastAsia="Cambria" w:hAnsiTheme="minorHAnsi" w:cs="Cambria"/>
        </w:rPr>
      </w:pPr>
    </w:p>
    <w:p w14:paraId="41E83A41" w14:textId="77777777" w:rsidR="003773A8" w:rsidRPr="00317F13" w:rsidRDefault="003773A8" w:rsidP="00317F13">
      <w:pPr>
        <w:ind w:left="0" w:hanging="2"/>
        <w:jc w:val="both"/>
        <w:rPr>
          <w:rFonts w:asciiTheme="minorHAnsi" w:eastAsia="Cambria" w:hAnsiTheme="minorHAnsi" w:cs="Cambria"/>
        </w:rPr>
        <w:sectPr w:rsidR="003773A8" w:rsidRPr="00317F13" w:rsidSect="00E313E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701" w:header="568" w:footer="709" w:gutter="0"/>
          <w:pgNumType w:start="124"/>
          <w:cols w:space="720"/>
          <w:titlePg/>
        </w:sectPr>
      </w:pPr>
    </w:p>
    <w:p w14:paraId="6E9CA279" w14:textId="77777777" w:rsidR="002F44E6" w:rsidRPr="00317F13" w:rsidRDefault="002F44E6" w:rsidP="00317F13">
      <w:pPr>
        <w:ind w:left="0" w:hanging="2"/>
        <w:jc w:val="both"/>
        <w:rPr>
          <w:rFonts w:asciiTheme="minorHAnsi" w:eastAsia="Cambria" w:hAnsiTheme="minorHAnsi" w:cs="Cambria"/>
        </w:rPr>
        <w:sectPr w:rsidR="002F44E6" w:rsidRPr="00317F13" w:rsidSect="002F44E6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1134" w:right="1134" w:bottom="1134" w:left="1701" w:header="568" w:footer="709" w:gutter="0"/>
          <w:pgNumType w:start="1"/>
          <w:cols w:space="720"/>
          <w:titlePg/>
        </w:sectPr>
      </w:pPr>
    </w:p>
    <w:p w14:paraId="0A11DEF1" w14:textId="77777777" w:rsidR="002F44E6" w:rsidRPr="00317F13" w:rsidRDefault="002F44E6" w:rsidP="00CB290C">
      <w:pPr>
        <w:ind w:left="0" w:hanging="2"/>
        <w:jc w:val="center"/>
        <w:rPr>
          <w:rFonts w:asciiTheme="minorHAnsi" w:eastAsia="Cambria" w:hAnsiTheme="minorHAnsi" w:cs="Cambria"/>
        </w:rPr>
      </w:pPr>
      <w:r w:rsidRPr="00317F13">
        <w:rPr>
          <w:rFonts w:asciiTheme="minorHAnsi" w:eastAsia="Cambria" w:hAnsiTheme="minorHAnsi" w:cs="Cambria"/>
          <w:b/>
        </w:rPr>
        <w:t>ABSTRAK</w:t>
      </w:r>
    </w:p>
    <w:p w14:paraId="6E400F62" w14:textId="77777777" w:rsidR="00014258" w:rsidRPr="00014258" w:rsidRDefault="00014258" w:rsidP="00317F13">
      <w:pPr>
        <w:ind w:left="0" w:hanging="2"/>
        <w:jc w:val="both"/>
        <w:rPr>
          <w:rFonts w:asciiTheme="minorHAnsi" w:eastAsia="Cambria" w:hAnsiTheme="minorHAnsi" w:cs="Cambria"/>
          <w:sz w:val="22"/>
          <w:szCs w:val="22"/>
          <w:lang w:val="en-ID"/>
        </w:rPr>
      </w:pP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Perkembangan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teknologi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Artificial Intelligence (AI)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membuka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peluang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baru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dalam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meningkatkan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kualitas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pembelajaran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literasi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membaca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di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sekolah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dasar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.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Penelitian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ini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bertujuan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untuk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menganalisis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integrasi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AI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dalam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pembelajaran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literasi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membaca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dan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dampaknya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terhadap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keterampilan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membaca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serta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keterlibatan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siswa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.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Penelitian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menggunakan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pendekatan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b/>
          <w:bCs/>
          <w:sz w:val="22"/>
          <w:szCs w:val="22"/>
          <w:lang w:val="en-ID"/>
        </w:rPr>
        <w:t>kuantitatif</w:t>
      </w:r>
      <w:proofErr w:type="spellEnd"/>
      <w:r w:rsidRPr="00014258">
        <w:rPr>
          <w:rFonts w:asciiTheme="minorHAnsi" w:eastAsia="Cambria" w:hAnsiTheme="minorHAnsi" w:cs="Cambria"/>
          <w:b/>
          <w:bCs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b/>
          <w:bCs/>
          <w:sz w:val="22"/>
          <w:szCs w:val="22"/>
          <w:lang w:val="en-ID"/>
        </w:rPr>
        <w:t>dengan</w:t>
      </w:r>
      <w:proofErr w:type="spellEnd"/>
      <w:r w:rsidRPr="00014258">
        <w:rPr>
          <w:rFonts w:asciiTheme="minorHAnsi" w:eastAsia="Cambria" w:hAnsiTheme="minorHAnsi" w:cs="Cambria"/>
          <w:b/>
          <w:bCs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b/>
          <w:bCs/>
          <w:sz w:val="22"/>
          <w:szCs w:val="22"/>
          <w:lang w:val="en-ID"/>
        </w:rPr>
        <w:t>desain</w:t>
      </w:r>
      <w:proofErr w:type="spellEnd"/>
      <w:r w:rsidRPr="00014258">
        <w:rPr>
          <w:rFonts w:asciiTheme="minorHAnsi" w:eastAsia="Cambria" w:hAnsiTheme="minorHAnsi" w:cs="Cambria"/>
          <w:b/>
          <w:bCs/>
          <w:sz w:val="22"/>
          <w:szCs w:val="22"/>
          <w:lang w:val="en-ID"/>
        </w:rPr>
        <w:t xml:space="preserve"> quasi </w:t>
      </w:r>
      <w:proofErr w:type="spellStart"/>
      <w:r w:rsidRPr="00014258">
        <w:rPr>
          <w:rFonts w:asciiTheme="minorHAnsi" w:eastAsia="Cambria" w:hAnsiTheme="minorHAnsi" w:cs="Cambria"/>
          <w:b/>
          <w:bCs/>
          <w:sz w:val="22"/>
          <w:szCs w:val="22"/>
          <w:lang w:val="en-ID"/>
        </w:rPr>
        <w:t>eksperimen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melibatkan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dua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kelompok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siswa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kelas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IV SD,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yaitu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kelompok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eksperimen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yang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menggunakan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media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pembelajaran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berbasis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AI dan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kelompok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kontrol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yang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mengikuti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pembelajaran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konvensional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. Teknik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pengumpulan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data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meliputi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tes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kemampuan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membaca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angket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keterlibatan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belajar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dan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observasi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aktivitas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kelas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. Hasil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penelitian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menunjukkan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bahwa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integrasi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AI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dalam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pembelajaran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literasi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membaca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secara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signifikan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meningkatkan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kemampuan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membaca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siswa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termasuk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pemahaman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teks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kosakata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dan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kecepatan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membaca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dibandingkan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dengan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pembelajaran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konvensional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.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Selain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itu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keterlibatan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siswa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dalam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kegiatan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belajar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meningkat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ditandai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dengan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partisipasi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aktif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perhatian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dan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antusiasme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yang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tinggi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.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Temuan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ini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menunjukkan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bahwa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AI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dapat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mendukung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pembelajaran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literasi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membaca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yang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lebih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adaptif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interaktif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dan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kontekstual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sekaligus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mendorong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guru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untuk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memanfaatkan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teknologi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dalam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proses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belajar-mengajar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.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Penelitian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ini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memberikan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implikasi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bagi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guru,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sekolah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dan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pengembang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media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pembelajaran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untuk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mengintegrasikan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AI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sebagai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inovasi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dalam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literasi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membaca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di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sekolah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dasar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.</w:t>
      </w:r>
    </w:p>
    <w:p w14:paraId="2A9B152B" w14:textId="77777777" w:rsidR="00014258" w:rsidRPr="00014258" w:rsidRDefault="00014258" w:rsidP="00317F13">
      <w:pPr>
        <w:ind w:left="0" w:hanging="2"/>
        <w:jc w:val="both"/>
        <w:rPr>
          <w:rFonts w:asciiTheme="minorHAnsi" w:eastAsia="Cambria" w:hAnsiTheme="minorHAnsi" w:cs="Cambria"/>
          <w:sz w:val="22"/>
          <w:szCs w:val="22"/>
          <w:lang w:val="en-ID"/>
        </w:rPr>
      </w:pPr>
      <w:r w:rsidRPr="00014258">
        <w:rPr>
          <w:rFonts w:asciiTheme="minorHAnsi" w:eastAsia="Cambria" w:hAnsiTheme="minorHAnsi" w:cs="Cambria"/>
          <w:b/>
          <w:bCs/>
          <w:sz w:val="22"/>
          <w:szCs w:val="22"/>
          <w:lang w:val="en-ID"/>
        </w:rPr>
        <w:t xml:space="preserve">Kata </w:t>
      </w:r>
      <w:proofErr w:type="spellStart"/>
      <w:r w:rsidRPr="00014258">
        <w:rPr>
          <w:rFonts w:asciiTheme="minorHAnsi" w:eastAsia="Cambria" w:hAnsiTheme="minorHAnsi" w:cs="Cambria"/>
          <w:b/>
          <w:bCs/>
          <w:sz w:val="22"/>
          <w:szCs w:val="22"/>
          <w:lang w:val="en-ID"/>
        </w:rPr>
        <w:t>kunci</w:t>
      </w:r>
      <w:proofErr w:type="spellEnd"/>
      <w:r w:rsidRPr="00014258">
        <w:rPr>
          <w:rFonts w:asciiTheme="minorHAnsi" w:eastAsia="Cambria" w:hAnsiTheme="minorHAnsi" w:cs="Cambria"/>
          <w:b/>
          <w:bCs/>
          <w:sz w:val="22"/>
          <w:szCs w:val="22"/>
          <w:lang w:val="en-ID"/>
        </w:rPr>
        <w:t>:</w:t>
      </w:r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Artificial Intelligence,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literasi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membaca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sekolah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dasar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keterlibatan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siswa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,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pembelajaran</w:t>
      </w:r>
      <w:proofErr w:type="spellEnd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 xml:space="preserve"> </w:t>
      </w:r>
      <w:proofErr w:type="spellStart"/>
      <w:r w:rsidRPr="00014258">
        <w:rPr>
          <w:rFonts w:asciiTheme="minorHAnsi" w:eastAsia="Cambria" w:hAnsiTheme="minorHAnsi" w:cs="Cambria"/>
          <w:sz w:val="22"/>
          <w:szCs w:val="22"/>
          <w:lang w:val="en-ID"/>
        </w:rPr>
        <w:t>adaptif</w:t>
      </w:r>
      <w:proofErr w:type="spellEnd"/>
    </w:p>
    <w:p w14:paraId="3F566B37" w14:textId="425266D7" w:rsidR="002F44E6" w:rsidRPr="00317F13" w:rsidRDefault="002F44E6" w:rsidP="00317F13">
      <w:pPr>
        <w:ind w:left="0" w:hanging="2"/>
        <w:jc w:val="both"/>
        <w:rPr>
          <w:rFonts w:asciiTheme="minorHAnsi" w:eastAsia="Cambria" w:hAnsiTheme="minorHAnsi" w:cs="Cambria"/>
          <w:sz w:val="22"/>
          <w:szCs w:val="22"/>
        </w:rPr>
      </w:pPr>
    </w:p>
    <w:p w14:paraId="715BE18A" w14:textId="77777777" w:rsidR="002F44E6" w:rsidRPr="00317F13" w:rsidRDefault="002F44E6" w:rsidP="0031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color w:val="000000"/>
        </w:rPr>
      </w:pPr>
    </w:p>
    <w:p w14:paraId="6CE84CB0" w14:textId="77777777" w:rsidR="002F44E6" w:rsidRPr="00317F13" w:rsidRDefault="002F44E6" w:rsidP="00317F1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smallCaps/>
          <w:color w:val="000000"/>
        </w:rPr>
        <w:sectPr w:rsidR="002F44E6" w:rsidRPr="00317F13" w:rsidSect="002F44E6">
          <w:type w:val="continuous"/>
          <w:pgSz w:w="11906" w:h="16838"/>
          <w:pgMar w:top="1134" w:right="1134" w:bottom="1134" w:left="1701" w:header="568" w:footer="709" w:gutter="0"/>
          <w:cols w:space="720"/>
        </w:sectPr>
      </w:pPr>
    </w:p>
    <w:p w14:paraId="434755F0" w14:textId="77777777" w:rsidR="00317F13" w:rsidRPr="00317F13" w:rsidRDefault="002F44E6" w:rsidP="0031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smallCaps/>
          <w:color w:val="000000"/>
        </w:rPr>
      </w:pPr>
      <w:proofErr w:type="spellStart"/>
      <w:r w:rsidRPr="00317F13">
        <w:rPr>
          <w:rFonts w:asciiTheme="minorHAnsi" w:eastAsia="Cambria" w:hAnsiTheme="minorHAnsi" w:cs="Cambria"/>
          <w:b/>
          <w:smallCaps/>
          <w:color w:val="000000"/>
        </w:rPr>
        <w:t>pendahuluan</w:t>
      </w:r>
      <w:proofErr w:type="spellEnd"/>
    </w:p>
    <w:p w14:paraId="6FABACDE" w14:textId="500AA421" w:rsidR="00317F13" w:rsidRPr="00317F13" w:rsidRDefault="00317F13" w:rsidP="00317F13">
      <w:pPr>
        <w:pStyle w:val="NoSpacing"/>
        <w:ind w:leftChars="0" w:left="0" w:firstLineChars="0" w:firstLine="720"/>
        <w:jc w:val="both"/>
        <w:rPr>
          <w:rFonts w:asciiTheme="minorHAnsi" w:hAnsiTheme="minorHAnsi"/>
          <w:position w:val="0"/>
          <w:lang w:eastAsia="en-ID"/>
        </w:rPr>
      </w:pPr>
      <w:proofErr w:type="spellStart"/>
      <w:r w:rsidRPr="00317F13">
        <w:rPr>
          <w:rFonts w:asciiTheme="minorHAnsi" w:hAnsiTheme="minorHAnsi"/>
        </w:rPr>
        <w:t>Literasi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merupakan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kompetensi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dasar</w:t>
      </w:r>
      <w:proofErr w:type="spellEnd"/>
      <w:r w:rsidRPr="00317F13">
        <w:rPr>
          <w:rFonts w:asciiTheme="minorHAnsi" w:hAnsiTheme="minorHAnsi"/>
        </w:rPr>
        <w:t xml:space="preserve"> yang </w:t>
      </w:r>
      <w:proofErr w:type="spellStart"/>
      <w:r w:rsidRPr="00317F13">
        <w:rPr>
          <w:rFonts w:asciiTheme="minorHAnsi" w:hAnsiTheme="minorHAnsi"/>
        </w:rPr>
        <w:t>sangat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penting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bagi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siswa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sekolah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dasar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karena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menjadi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fondasi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untuk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penguasaan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pengetahuan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kemampuan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berpikir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kritis</w:t>
      </w:r>
      <w:proofErr w:type="spellEnd"/>
      <w:r w:rsidRPr="00317F13">
        <w:rPr>
          <w:rFonts w:asciiTheme="minorHAnsi" w:hAnsiTheme="minorHAnsi"/>
        </w:rPr>
        <w:t xml:space="preserve">, dan </w:t>
      </w:r>
      <w:proofErr w:type="spellStart"/>
      <w:r w:rsidRPr="00317F13">
        <w:rPr>
          <w:rFonts w:asciiTheme="minorHAnsi" w:hAnsiTheme="minorHAnsi"/>
        </w:rPr>
        <w:t>pembelajaran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mata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pelajaran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lainnya</w:t>
      </w:r>
      <w:proofErr w:type="spellEnd"/>
      <w:r w:rsidRPr="00317F13">
        <w:rPr>
          <w:rFonts w:asciiTheme="minorHAnsi" w:hAnsiTheme="minorHAnsi"/>
        </w:rPr>
        <w:t xml:space="preserve"> (UNESCO, 2021). </w:t>
      </w:r>
      <w:proofErr w:type="spellStart"/>
      <w:r w:rsidRPr="00317F13">
        <w:rPr>
          <w:rFonts w:asciiTheme="minorHAnsi" w:hAnsiTheme="minorHAnsi"/>
        </w:rPr>
        <w:t>Kemampuan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 yang </w:t>
      </w:r>
      <w:proofErr w:type="spellStart"/>
      <w:r w:rsidRPr="00317F13">
        <w:rPr>
          <w:rFonts w:asciiTheme="minorHAnsi" w:hAnsiTheme="minorHAnsi"/>
        </w:rPr>
        <w:t>baik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tidak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hanya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mencakup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keterampilan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teknis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teks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tetapi</w:t>
      </w:r>
      <w:proofErr w:type="spellEnd"/>
      <w:r w:rsidRPr="00317F13">
        <w:rPr>
          <w:rFonts w:asciiTheme="minorHAnsi" w:hAnsiTheme="minorHAnsi"/>
        </w:rPr>
        <w:t xml:space="preserve"> juga </w:t>
      </w:r>
      <w:proofErr w:type="spellStart"/>
      <w:r w:rsidRPr="00317F13">
        <w:rPr>
          <w:rFonts w:asciiTheme="minorHAnsi" w:hAnsiTheme="minorHAnsi"/>
        </w:rPr>
        <w:t>pemahaman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isi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kosakata</w:t>
      </w:r>
      <w:proofErr w:type="spellEnd"/>
      <w:r w:rsidRPr="00317F13">
        <w:rPr>
          <w:rFonts w:asciiTheme="minorHAnsi" w:hAnsiTheme="minorHAnsi"/>
        </w:rPr>
        <w:t xml:space="preserve">, dan </w:t>
      </w:r>
      <w:proofErr w:type="spellStart"/>
      <w:r w:rsidRPr="00317F13">
        <w:rPr>
          <w:rFonts w:asciiTheme="minorHAnsi" w:hAnsiTheme="minorHAnsi"/>
        </w:rPr>
        <w:t>kemampuan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menganalisis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informasi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secara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kritis</w:t>
      </w:r>
      <w:proofErr w:type="spellEnd"/>
      <w:r w:rsidRPr="00317F13">
        <w:rPr>
          <w:rFonts w:asciiTheme="minorHAnsi" w:hAnsiTheme="minorHAnsi"/>
        </w:rPr>
        <w:t xml:space="preserve"> (Snow, 2016). Oleh </w:t>
      </w:r>
      <w:proofErr w:type="spellStart"/>
      <w:r w:rsidRPr="00317F13">
        <w:rPr>
          <w:rFonts w:asciiTheme="minorHAnsi" w:hAnsiTheme="minorHAnsi"/>
        </w:rPr>
        <w:t>karena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itu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pembelajaran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literasi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perlu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dilakukan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secara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terencana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sistematis</w:t>
      </w:r>
      <w:proofErr w:type="spellEnd"/>
      <w:r w:rsidRPr="00317F13">
        <w:rPr>
          <w:rFonts w:asciiTheme="minorHAnsi" w:hAnsiTheme="minorHAnsi"/>
        </w:rPr>
        <w:t xml:space="preserve">, dan </w:t>
      </w:r>
      <w:proofErr w:type="spellStart"/>
      <w:r w:rsidRPr="00317F13">
        <w:rPr>
          <w:rFonts w:asciiTheme="minorHAnsi" w:hAnsiTheme="minorHAnsi"/>
        </w:rPr>
        <w:t>menarik</w:t>
      </w:r>
      <w:proofErr w:type="spellEnd"/>
      <w:r w:rsidRPr="00317F13">
        <w:rPr>
          <w:rFonts w:asciiTheme="minorHAnsi" w:hAnsiTheme="minorHAnsi"/>
        </w:rPr>
        <w:t xml:space="preserve"> agar </w:t>
      </w:r>
      <w:proofErr w:type="spellStart"/>
      <w:r w:rsidRPr="00317F13">
        <w:rPr>
          <w:rFonts w:asciiTheme="minorHAnsi" w:hAnsiTheme="minorHAnsi"/>
        </w:rPr>
        <w:t>siswa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termotivasi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untuk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secara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aktif</w:t>
      </w:r>
      <w:proofErr w:type="spellEnd"/>
      <w:r w:rsidRPr="00317F13">
        <w:rPr>
          <w:rFonts w:asciiTheme="minorHAnsi" w:hAnsiTheme="minorHAnsi"/>
        </w:rPr>
        <w:t xml:space="preserve"> dan </w:t>
      </w:r>
      <w:proofErr w:type="spellStart"/>
      <w:r w:rsidRPr="00317F13">
        <w:rPr>
          <w:rFonts w:asciiTheme="minorHAnsi" w:hAnsiTheme="minorHAnsi"/>
        </w:rPr>
        <w:t>memahami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materi</w:t>
      </w:r>
      <w:proofErr w:type="spellEnd"/>
      <w:r w:rsidRPr="00317F13">
        <w:rPr>
          <w:rFonts w:asciiTheme="minorHAnsi" w:hAnsiTheme="minorHAnsi"/>
        </w:rPr>
        <w:t xml:space="preserve"> yang </w:t>
      </w:r>
      <w:proofErr w:type="spellStart"/>
      <w:r w:rsidRPr="00317F13">
        <w:rPr>
          <w:rFonts w:asciiTheme="minorHAnsi" w:hAnsiTheme="minorHAnsi"/>
        </w:rPr>
        <w:t>disampaikan</w:t>
      </w:r>
      <w:proofErr w:type="spellEnd"/>
      <w:r w:rsidRPr="00317F13">
        <w:rPr>
          <w:rFonts w:asciiTheme="minorHAnsi" w:hAnsiTheme="minorHAnsi"/>
        </w:rPr>
        <w:t>.</w:t>
      </w:r>
    </w:p>
    <w:p w14:paraId="5EF06525" w14:textId="77777777" w:rsidR="00317F13" w:rsidRPr="00317F13" w:rsidRDefault="00317F13" w:rsidP="00317F13">
      <w:pPr>
        <w:pStyle w:val="NoSpacing"/>
        <w:ind w:leftChars="0" w:left="0" w:firstLineChars="0" w:firstLine="720"/>
        <w:jc w:val="both"/>
        <w:rPr>
          <w:rFonts w:asciiTheme="minorHAnsi" w:hAnsiTheme="minorHAnsi"/>
        </w:rPr>
      </w:pPr>
      <w:proofErr w:type="spellStart"/>
      <w:r w:rsidRPr="00317F13">
        <w:rPr>
          <w:rFonts w:asciiTheme="minorHAnsi" w:hAnsiTheme="minorHAnsi"/>
        </w:rPr>
        <w:t>Namun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penelitian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sebelumnya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menunjukkan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bahwa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pembelajaran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literasi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 di </w:t>
      </w:r>
      <w:proofErr w:type="spellStart"/>
      <w:r w:rsidRPr="00317F13">
        <w:rPr>
          <w:rFonts w:asciiTheme="minorHAnsi" w:hAnsiTheme="minorHAnsi"/>
        </w:rPr>
        <w:t>sekolah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dasar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sering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menghadapi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kendala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seperti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rendahnya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minat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baca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siswa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keterbatasan</w:t>
      </w:r>
      <w:proofErr w:type="spellEnd"/>
      <w:r w:rsidRPr="00317F13">
        <w:rPr>
          <w:rFonts w:asciiTheme="minorHAnsi" w:hAnsiTheme="minorHAnsi"/>
        </w:rPr>
        <w:t xml:space="preserve"> media </w:t>
      </w:r>
      <w:proofErr w:type="spellStart"/>
      <w:r w:rsidRPr="00317F13">
        <w:rPr>
          <w:rFonts w:asciiTheme="minorHAnsi" w:hAnsiTheme="minorHAnsi"/>
        </w:rPr>
        <w:t>pembelajaran</w:t>
      </w:r>
      <w:proofErr w:type="spellEnd"/>
      <w:r w:rsidRPr="00317F13">
        <w:rPr>
          <w:rFonts w:asciiTheme="minorHAnsi" w:hAnsiTheme="minorHAnsi"/>
        </w:rPr>
        <w:t xml:space="preserve">, dan </w:t>
      </w:r>
      <w:proofErr w:type="spellStart"/>
      <w:r w:rsidRPr="00317F13">
        <w:rPr>
          <w:rFonts w:asciiTheme="minorHAnsi" w:hAnsiTheme="minorHAnsi"/>
        </w:rPr>
        <w:t>dominannya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metode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konvensional</w:t>
      </w:r>
      <w:proofErr w:type="spellEnd"/>
      <w:r w:rsidRPr="00317F13">
        <w:rPr>
          <w:rFonts w:asciiTheme="minorHAnsi" w:hAnsiTheme="minorHAnsi"/>
        </w:rPr>
        <w:t xml:space="preserve"> yang </w:t>
      </w:r>
      <w:proofErr w:type="spellStart"/>
      <w:r w:rsidRPr="00317F13">
        <w:rPr>
          <w:rFonts w:asciiTheme="minorHAnsi" w:hAnsiTheme="minorHAnsi"/>
        </w:rPr>
        <w:t>berpusat</w:t>
      </w:r>
      <w:proofErr w:type="spellEnd"/>
      <w:r w:rsidRPr="00317F13">
        <w:rPr>
          <w:rFonts w:asciiTheme="minorHAnsi" w:hAnsiTheme="minorHAnsi"/>
        </w:rPr>
        <w:t xml:space="preserve"> pada guru (Fitriani &amp; Suryani, 2022). </w:t>
      </w:r>
      <w:proofErr w:type="spellStart"/>
      <w:r w:rsidRPr="00317F13">
        <w:rPr>
          <w:rFonts w:asciiTheme="minorHAnsi" w:hAnsiTheme="minorHAnsi"/>
        </w:rPr>
        <w:t>Kondisi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ini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menyebabkan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keterlibatan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siswa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dalam</w:t>
      </w:r>
      <w:proofErr w:type="spellEnd"/>
      <w:r w:rsidRPr="00317F13">
        <w:rPr>
          <w:rFonts w:asciiTheme="minorHAnsi" w:hAnsiTheme="minorHAnsi"/>
        </w:rPr>
        <w:t xml:space="preserve"> proses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masih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rendah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sehingga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lastRenderedPageBreak/>
        <w:t>berdampak</w:t>
      </w:r>
      <w:proofErr w:type="spellEnd"/>
      <w:r w:rsidRPr="00317F13">
        <w:rPr>
          <w:rFonts w:asciiTheme="minorHAnsi" w:hAnsiTheme="minorHAnsi"/>
        </w:rPr>
        <w:t xml:space="preserve"> pada </w:t>
      </w:r>
      <w:proofErr w:type="spellStart"/>
      <w:r w:rsidRPr="00317F13">
        <w:rPr>
          <w:rFonts w:asciiTheme="minorHAnsi" w:hAnsiTheme="minorHAnsi"/>
        </w:rPr>
        <w:t>hasil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belajar</w:t>
      </w:r>
      <w:proofErr w:type="spellEnd"/>
      <w:r w:rsidRPr="00317F13">
        <w:rPr>
          <w:rFonts w:asciiTheme="minorHAnsi" w:hAnsiTheme="minorHAnsi"/>
        </w:rPr>
        <w:t xml:space="preserve"> yang </w:t>
      </w:r>
      <w:proofErr w:type="spellStart"/>
      <w:r w:rsidRPr="00317F13">
        <w:rPr>
          <w:rFonts w:asciiTheme="minorHAnsi" w:hAnsiTheme="minorHAnsi"/>
        </w:rPr>
        <w:t>belum</w:t>
      </w:r>
      <w:proofErr w:type="spellEnd"/>
      <w:r w:rsidRPr="00317F13">
        <w:rPr>
          <w:rFonts w:asciiTheme="minorHAnsi" w:hAnsiTheme="minorHAnsi"/>
        </w:rPr>
        <w:t xml:space="preserve"> optimal. </w:t>
      </w:r>
      <w:proofErr w:type="spellStart"/>
      <w:r w:rsidRPr="00317F13">
        <w:rPr>
          <w:rFonts w:asciiTheme="minorHAnsi" w:hAnsiTheme="minorHAnsi"/>
        </w:rPr>
        <w:t>Selain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itu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kemampuan</w:t>
      </w:r>
      <w:proofErr w:type="spellEnd"/>
      <w:r w:rsidRPr="00317F13">
        <w:rPr>
          <w:rFonts w:asciiTheme="minorHAnsi" w:hAnsiTheme="minorHAnsi"/>
        </w:rPr>
        <w:t xml:space="preserve"> guru </w:t>
      </w:r>
      <w:proofErr w:type="spellStart"/>
      <w:r w:rsidRPr="00317F13">
        <w:rPr>
          <w:rFonts w:asciiTheme="minorHAnsi" w:hAnsiTheme="minorHAnsi"/>
        </w:rPr>
        <w:t>dalam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memvariasikan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strategi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pembelajaran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literasi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masih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terbatas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sehingga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inovasi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pembelajaran</w:t>
      </w:r>
      <w:proofErr w:type="spellEnd"/>
      <w:r w:rsidRPr="00317F13">
        <w:rPr>
          <w:rFonts w:asciiTheme="minorHAnsi" w:hAnsiTheme="minorHAnsi"/>
        </w:rPr>
        <w:t xml:space="preserve"> yang </w:t>
      </w:r>
      <w:proofErr w:type="spellStart"/>
      <w:r w:rsidRPr="00317F13">
        <w:rPr>
          <w:rFonts w:asciiTheme="minorHAnsi" w:hAnsiTheme="minorHAnsi"/>
        </w:rPr>
        <w:t>interaktif</w:t>
      </w:r>
      <w:proofErr w:type="spellEnd"/>
      <w:r w:rsidRPr="00317F13">
        <w:rPr>
          <w:rFonts w:asciiTheme="minorHAnsi" w:hAnsiTheme="minorHAnsi"/>
        </w:rPr>
        <w:t xml:space="preserve"> dan </w:t>
      </w:r>
      <w:proofErr w:type="spellStart"/>
      <w:r w:rsidRPr="00317F13">
        <w:rPr>
          <w:rFonts w:asciiTheme="minorHAnsi" w:hAnsiTheme="minorHAnsi"/>
        </w:rPr>
        <w:t>adaptif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menjadi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sangat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diperlukan</w:t>
      </w:r>
      <w:proofErr w:type="spellEnd"/>
      <w:r w:rsidRPr="00317F13">
        <w:rPr>
          <w:rFonts w:asciiTheme="minorHAnsi" w:hAnsiTheme="minorHAnsi"/>
        </w:rPr>
        <w:t xml:space="preserve"> (</w:t>
      </w:r>
      <w:proofErr w:type="spellStart"/>
      <w:r w:rsidRPr="00317F13">
        <w:rPr>
          <w:rFonts w:asciiTheme="minorHAnsi" w:hAnsiTheme="minorHAnsi"/>
        </w:rPr>
        <w:t>Sapriya</w:t>
      </w:r>
      <w:proofErr w:type="spellEnd"/>
      <w:r w:rsidRPr="00317F13">
        <w:rPr>
          <w:rFonts w:asciiTheme="minorHAnsi" w:hAnsiTheme="minorHAnsi"/>
        </w:rPr>
        <w:t>, 2017).</w:t>
      </w:r>
    </w:p>
    <w:p w14:paraId="76AC45B8" w14:textId="77777777" w:rsidR="00317F13" w:rsidRPr="00317F13" w:rsidRDefault="00317F13" w:rsidP="00317F13">
      <w:pPr>
        <w:pStyle w:val="NoSpacing"/>
        <w:ind w:leftChars="0" w:left="0" w:firstLineChars="0" w:firstLine="720"/>
        <w:jc w:val="both"/>
        <w:rPr>
          <w:rFonts w:asciiTheme="minorHAnsi" w:hAnsiTheme="minorHAnsi"/>
        </w:rPr>
      </w:pPr>
      <w:proofErr w:type="spellStart"/>
      <w:r w:rsidRPr="00317F13">
        <w:rPr>
          <w:rFonts w:asciiTheme="minorHAnsi" w:hAnsiTheme="minorHAnsi"/>
        </w:rPr>
        <w:t>Seiring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perkembangan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teknologi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pendidikan</w:t>
      </w:r>
      <w:proofErr w:type="spellEnd"/>
      <w:r w:rsidRPr="00317F13">
        <w:rPr>
          <w:rFonts w:asciiTheme="minorHAnsi" w:hAnsiTheme="minorHAnsi"/>
        </w:rPr>
        <w:t xml:space="preserve">, </w:t>
      </w:r>
      <w:r w:rsidRPr="00317F13">
        <w:rPr>
          <w:rStyle w:val="Strong"/>
          <w:rFonts w:asciiTheme="minorHAnsi" w:hAnsiTheme="minorHAnsi"/>
        </w:rPr>
        <w:t>Artificial Intelligence (AI)</w:t>
      </w:r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muncul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sebagai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inovasi</w:t>
      </w:r>
      <w:proofErr w:type="spellEnd"/>
      <w:r w:rsidRPr="00317F13">
        <w:rPr>
          <w:rFonts w:asciiTheme="minorHAnsi" w:hAnsiTheme="minorHAnsi"/>
        </w:rPr>
        <w:t xml:space="preserve"> yang </w:t>
      </w:r>
      <w:proofErr w:type="spellStart"/>
      <w:r w:rsidRPr="00317F13">
        <w:rPr>
          <w:rFonts w:asciiTheme="minorHAnsi" w:hAnsiTheme="minorHAnsi"/>
        </w:rPr>
        <w:t>dapat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mendukung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pembelajaran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literasi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. AI </w:t>
      </w:r>
      <w:proofErr w:type="spellStart"/>
      <w:r w:rsidRPr="00317F13">
        <w:rPr>
          <w:rFonts w:asciiTheme="minorHAnsi" w:hAnsiTheme="minorHAnsi"/>
        </w:rPr>
        <w:t>memiliki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kemampuan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untuk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mempersonalisasi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pengalaman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belajar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memberikan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umpan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balik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secara</w:t>
      </w:r>
      <w:proofErr w:type="spellEnd"/>
      <w:r w:rsidRPr="00317F13">
        <w:rPr>
          <w:rFonts w:asciiTheme="minorHAnsi" w:hAnsiTheme="minorHAnsi"/>
        </w:rPr>
        <w:t xml:space="preserve"> real-time, </w:t>
      </w:r>
      <w:proofErr w:type="spellStart"/>
      <w:r w:rsidRPr="00317F13">
        <w:rPr>
          <w:rFonts w:asciiTheme="minorHAnsi" w:hAnsiTheme="minorHAnsi"/>
        </w:rPr>
        <w:t>serta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menyesuaikan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tingkat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kesulitan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materi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sesuai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kemampuan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siswa</w:t>
      </w:r>
      <w:proofErr w:type="spellEnd"/>
      <w:r w:rsidRPr="00317F13">
        <w:rPr>
          <w:rFonts w:asciiTheme="minorHAnsi" w:hAnsiTheme="minorHAnsi"/>
        </w:rPr>
        <w:t xml:space="preserve"> (</w:t>
      </w:r>
      <w:proofErr w:type="spellStart"/>
      <w:r w:rsidRPr="00317F13">
        <w:rPr>
          <w:rFonts w:asciiTheme="minorHAnsi" w:hAnsiTheme="minorHAnsi"/>
        </w:rPr>
        <w:t>Luckin</w:t>
      </w:r>
      <w:proofErr w:type="spellEnd"/>
      <w:r w:rsidRPr="00317F13">
        <w:rPr>
          <w:rFonts w:asciiTheme="minorHAnsi" w:hAnsiTheme="minorHAnsi"/>
        </w:rPr>
        <w:t xml:space="preserve"> et al., 2016). </w:t>
      </w:r>
      <w:proofErr w:type="spellStart"/>
      <w:r w:rsidRPr="00317F13">
        <w:rPr>
          <w:rFonts w:asciiTheme="minorHAnsi" w:hAnsiTheme="minorHAnsi"/>
        </w:rPr>
        <w:t>Dengan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pemanfaatan</w:t>
      </w:r>
      <w:proofErr w:type="spellEnd"/>
      <w:r w:rsidRPr="00317F13">
        <w:rPr>
          <w:rFonts w:asciiTheme="minorHAnsi" w:hAnsiTheme="minorHAnsi"/>
        </w:rPr>
        <w:t xml:space="preserve"> AI, guru </w:t>
      </w:r>
      <w:proofErr w:type="spellStart"/>
      <w:r w:rsidRPr="00317F13">
        <w:rPr>
          <w:rFonts w:asciiTheme="minorHAnsi" w:hAnsiTheme="minorHAnsi"/>
        </w:rPr>
        <w:t>dapat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menghadirkan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materi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 yang </w:t>
      </w:r>
      <w:proofErr w:type="spellStart"/>
      <w:r w:rsidRPr="00317F13">
        <w:rPr>
          <w:rFonts w:asciiTheme="minorHAnsi" w:hAnsiTheme="minorHAnsi"/>
        </w:rPr>
        <w:t>lebih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interaktif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termasuk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teks</w:t>
      </w:r>
      <w:proofErr w:type="spellEnd"/>
      <w:r w:rsidRPr="00317F13">
        <w:rPr>
          <w:rFonts w:asciiTheme="minorHAnsi" w:hAnsiTheme="minorHAnsi"/>
        </w:rPr>
        <w:t xml:space="preserve"> digital </w:t>
      </w:r>
      <w:proofErr w:type="spellStart"/>
      <w:r w:rsidRPr="00317F13">
        <w:rPr>
          <w:rFonts w:asciiTheme="minorHAnsi" w:hAnsiTheme="minorHAnsi"/>
        </w:rPr>
        <w:t>adaptif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kuis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interaktif</w:t>
      </w:r>
      <w:proofErr w:type="spellEnd"/>
      <w:r w:rsidRPr="00317F13">
        <w:rPr>
          <w:rFonts w:asciiTheme="minorHAnsi" w:hAnsiTheme="minorHAnsi"/>
        </w:rPr>
        <w:t xml:space="preserve">, dan </w:t>
      </w:r>
      <w:proofErr w:type="spellStart"/>
      <w:r w:rsidRPr="00317F13">
        <w:rPr>
          <w:rFonts w:asciiTheme="minorHAnsi" w:hAnsiTheme="minorHAnsi"/>
        </w:rPr>
        <w:t>latihan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 yang </w:t>
      </w:r>
      <w:proofErr w:type="spellStart"/>
      <w:r w:rsidRPr="00317F13">
        <w:rPr>
          <w:rFonts w:asciiTheme="minorHAnsi" w:hAnsiTheme="minorHAnsi"/>
        </w:rPr>
        <w:t>sesuai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dengan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karakteristik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masing-masing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siswa</w:t>
      </w:r>
      <w:proofErr w:type="spellEnd"/>
      <w:r w:rsidRPr="00317F13">
        <w:rPr>
          <w:rFonts w:asciiTheme="minorHAnsi" w:hAnsiTheme="minorHAnsi"/>
        </w:rPr>
        <w:t xml:space="preserve"> (Holmes et al., 2019).</w:t>
      </w:r>
    </w:p>
    <w:p w14:paraId="6E68FADD" w14:textId="49FBA28C" w:rsidR="00317F13" w:rsidRPr="00317F13" w:rsidRDefault="00317F13" w:rsidP="00317F13">
      <w:pPr>
        <w:pStyle w:val="NoSpacing"/>
        <w:ind w:leftChars="0" w:left="0" w:firstLineChars="0" w:firstLine="720"/>
        <w:jc w:val="both"/>
        <w:rPr>
          <w:rFonts w:asciiTheme="minorHAnsi" w:hAnsiTheme="minorHAnsi"/>
        </w:rPr>
      </w:pPr>
      <w:r w:rsidRPr="00317F13">
        <w:rPr>
          <w:rFonts w:asciiTheme="minorHAnsi" w:hAnsiTheme="minorHAnsi"/>
        </w:rPr>
        <w:t xml:space="preserve">Integrasi AI </w:t>
      </w:r>
      <w:proofErr w:type="spellStart"/>
      <w:r w:rsidRPr="00317F13">
        <w:rPr>
          <w:rFonts w:asciiTheme="minorHAnsi" w:hAnsiTheme="minorHAnsi"/>
        </w:rPr>
        <w:t>dalam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pembelajaran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literasi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 juga </w:t>
      </w:r>
      <w:proofErr w:type="spellStart"/>
      <w:r w:rsidRPr="00317F13">
        <w:rPr>
          <w:rFonts w:asciiTheme="minorHAnsi" w:hAnsiTheme="minorHAnsi"/>
        </w:rPr>
        <w:t>sejalan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dengan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tuntutan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Style w:val="Strong"/>
          <w:rFonts w:asciiTheme="minorHAnsi" w:hAnsiTheme="minorHAnsi"/>
        </w:rPr>
        <w:t>kompetensi</w:t>
      </w:r>
      <w:proofErr w:type="spellEnd"/>
      <w:r w:rsidRPr="00317F13">
        <w:rPr>
          <w:rStyle w:val="Strong"/>
          <w:rFonts w:asciiTheme="minorHAnsi" w:hAnsiTheme="minorHAnsi"/>
        </w:rPr>
        <w:t xml:space="preserve"> </w:t>
      </w:r>
      <w:proofErr w:type="spellStart"/>
      <w:r w:rsidRPr="00317F13">
        <w:rPr>
          <w:rStyle w:val="Strong"/>
          <w:rFonts w:asciiTheme="minorHAnsi" w:hAnsiTheme="minorHAnsi"/>
        </w:rPr>
        <w:t>abad</w:t>
      </w:r>
      <w:proofErr w:type="spellEnd"/>
      <w:r w:rsidRPr="00317F13">
        <w:rPr>
          <w:rStyle w:val="Strong"/>
          <w:rFonts w:asciiTheme="minorHAnsi" w:hAnsiTheme="minorHAnsi"/>
        </w:rPr>
        <w:t xml:space="preserve"> ke-21</w:t>
      </w:r>
      <w:r w:rsidRPr="00317F13">
        <w:rPr>
          <w:rFonts w:asciiTheme="minorHAnsi" w:hAnsiTheme="minorHAnsi"/>
        </w:rPr>
        <w:t xml:space="preserve">, di mana </w:t>
      </w:r>
      <w:proofErr w:type="spellStart"/>
      <w:r w:rsidRPr="00317F13">
        <w:rPr>
          <w:rFonts w:asciiTheme="minorHAnsi" w:hAnsiTheme="minorHAnsi"/>
        </w:rPr>
        <w:t>siswa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diharapkan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memiliki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kemampuan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literasi</w:t>
      </w:r>
      <w:proofErr w:type="spellEnd"/>
      <w:r w:rsidRPr="00317F13">
        <w:rPr>
          <w:rFonts w:asciiTheme="minorHAnsi" w:hAnsiTheme="minorHAnsi"/>
        </w:rPr>
        <w:t xml:space="preserve"> digital, </w:t>
      </w:r>
      <w:proofErr w:type="spellStart"/>
      <w:r w:rsidRPr="00317F13">
        <w:rPr>
          <w:rFonts w:asciiTheme="minorHAnsi" w:hAnsiTheme="minorHAnsi"/>
        </w:rPr>
        <w:t>berpikir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kritis</w:t>
      </w:r>
      <w:proofErr w:type="spellEnd"/>
      <w:r w:rsidRPr="00317F13">
        <w:rPr>
          <w:rFonts w:asciiTheme="minorHAnsi" w:hAnsiTheme="minorHAnsi"/>
        </w:rPr>
        <w:t xml:space="preserve">, dan </w:t>
      </w:r>
      <w:proofErr w:type="spellStart"/>
      <w:r w:rsidRPr="00317F13">
        <w:rPr>
          <w:rFonts w:asciiTheme="minorHAnsi" w:hAnsiTheme="minorHAnsi"/>
        </w:rPr>
        <w:t>keterampilan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kolaboratif</w:t>
      </w:r>
      <w:proofErr w:type="spellEnd"/>
      <w:r w:rsidRPr="00317F13">
        <w:rPr>
          <w:rFonts w:asciiTheme="minorHAnsi" w:hAnsiTheme="minorHAnsi"/>
        </w:rPr>
        <w:t xml:space="preserve"> (OECD, 2020). AI </w:t>
      </w:r>
      <w:proofErr w:type="spellStart"/>
      <w:r w:rsidRPr="00317F13">
        <w:rPr>
          <w:rFonts w:asciiTheme="minorHAnsi" w:hAnsiTheme="minorHAnsi"/>
        </w:rPr>
        <w:t>tidak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menggantikan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peran</w:t>
      </w:r>
      <w:proofErr w:type="spellEnd"/>
      <w:r w:rsidRPr="00317F13">
        <w:rPr>
          <w:rFonts w:asciiTheme="minorHAnsi" w:hAnsiTheme="minorHAnsi"/>
        </w:rPr>
        <w:t xml:space="preserve"> guru, </w:t>
      </w:r>
      <w:proofErr w:type="spellStart"/>
      <w:r w:rsidRPr="00317F13">
        <w:rPr>
          <w:rFonts w:asciiTheme="minorHAnsi" w:hAnsiTheme="minorHAnsi"/>
        </w:rPr>
        <w:t>tetapi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berfungsi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sebagai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pendukung</w:t>
      </w:r>
      <w:proofErr w:type="spellEnd"/>
      <w:r w:rsidRPr="00317F13">
        <w:rPr>
          <w:rFonts w:asciiTheme="minorHAnsi" w:hAnsiTheme="minorHAnsi"/>
        </w:rPr>
        <w:t xml:space="preserve"> yang </w:t>
      </w:r>
      <w:proofErr w:type="spellStart"/>
      <w:r w:rsidRPr="00317F13">
        <w:rPr>
          <w:rFonts w:asciiTheme="minorHAnsi" w:hAnsiTheme="minorHAnsi"/>
        </w:rPr>
        <w:t>mempermudah</w:t>
      </w:r>
      <w:proofErr w:type="spellEnd"/>
      <w:r w:rsidRPr="00317F13">
        <w:rPr>
          <w:rFonts w:asciiTheme="minorHAnsi" w:hAnsiTheme="minorHAnsi"/>
        </w:rPr>
        <w:t xml:space="preserve"> guru </w:t>
      </w:r>
      <w:proofErr w:type="spellStart"/>
      <w:r w:rsidRPr="00317F13">
        <w:rPr>
          <w:rFonts w:asciiTheme="minorHAnsi" w:hAnsiTheme="minorHAnsi"/>
        </w:rPr>
        <w:t>dalam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memberikan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pembelajaran</w:t>
      </w:r>
      <w:proofErr w:type="spellEnd"/>
      <w:r w:rsidRPr="00317F13">
        <w:rPr>
          <w:rFonts w:asciiTheme="minorHAnsi" w:hAnsiTheme="minorHAnsi"/>
        </w:rPr>
        <w:t xml:space="preserve"> yang </w:t>
      </w:r>
      <w:proofErr w:type="spellStart"/>
      <w:r w:rsidRPr="00317F13">
        <w:rPr>
          <w:rFonts w:asciiTheme="minorHAnsi" w:hAnsiTheme="minorHAnsi"/>
        </w:rPr>
        <w:t>lebih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efektif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menarik</w:t>
      </w:r>
      <w:proofErr w:type="spellEnd"/>
      <w:r w:rsidRPr="00317F13">
        <w:rPr>
          <w:rFonts w:asciiTheme="minorHAnsi" w:hAnsiTheme="minorHAnsi"/>
        </w:rPr>
        <w:t xml:space="preserve">, dan </w:t>
      </w:r>
      <w:proofErr w:type="spellStart"/>
      <w:r w:rsidRPr="00317F13">
        <w:rPr>
          <w:rFonts w:asciiTheme="minorHAnsi" w:hAnsiTheme="minorHAnsi"/>
        </w:rPr>
        <w:t>sesuai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dengan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kebutuhan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siswa</w:t>
      </w:r>
      <w:proofErr w:type="spellEnd"/>
      <w:r w:rsidRPr="00317F13">
        <w:rPr>
          <w:rFonts w:asciiTheme="minorHAnsi" w:hAnsiTheme="minorHAnsi"/>
        </w:rPr>
        <w:t xml:space="preserve"> (Russell &amp; Norvig, 2021).</w:t>
      </w:r>
    </w:p>
    <w:p w14:paraId="4C6CD537" w14:textId="2595FCA8" w:rsidR="00317F13" w:rsidRDefault="00317F13" w:rsidP="00317F13">
      <w:pPr>
        <w:pStyle w:val="NoSpacing"/>
        <w:ind w:leftChars="0" w:left="0" w:firstLineChars="0" w:firstLine="720"/>
        <w:jc w:val="both"/>
        <w:rPr>
          <w:rFonts w:asciiTheme="minorHAnsi" w:hAnsiTheme="minorHAnsi"/>
        </w:rPr>
      </w:pPr>
      <w:proofErr w:type="spellStart"/>
      <w:r w:rsidRPr="00317F13">
        <w:rPr>
          <w:rFonts w:asciiTheme="minorHAnsi" w:hAnsiTheme="minorHAnsi"/>
        </w:rPr>
        <w:t>Berdasarkan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latar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belakang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tersebut</w:t>
      </w:r>
      <w:proofErr w:type="spellEnd"/>
      <w:r w:rsidRPr="00317F13">
        <w:rPr>
          <w:rFonts w:asciiTheme="minorHAnsi" w:hAnsiTheme="minorHAnsi"/>
        </w:rPr>
        <w:t xml:space="preserve">, </w:t>
      </w:r>
      <w:proofErr w:type="spellStart"/>
      <w:r w:rsidRPr="00317F13">
        <w:rPr>
          <w:rFonts w:asciiTheme="minorHAnsi" w:hAnsiTheme="minorHAnsi"/>
        </w:rPr>
        <w:t>penelitian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ini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bertujuan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untuk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menganalisis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Style w:val="Strong"/>
          <w:rFonts w:asciiTheme="minorHAnsi" w:hAnsiTheme="minorHAnsi"/>
        </w:rPr>
        <w:t>integrasi</w:t>
      </w:r>
      <w:proofErr w:type="spellEnd"/>
      <w:r w:rsidRPr="00317F13">
        <w:rPr>
          <w:rStyle w:val="Strong"/>
          <w:rFonts w:asciiTheme="minorHAnsi" w:hAnsiTheme="minorHAnsi"/>
        </w:rPr>
        <w:t xml:space="preserve"> Artificial Intelligence </w:t>
      </w:r>
      <w:proofErr w:type="spellStart"/>
      <w:r w:rsidRPr="00317F13">
        <w:rPr>
          <w:rStyle w:val="Strong"/>
          <w:rFonts w:asciiTheme="minorHAnsi" w:hAnsiTheme="minorHAnsi"/>
        </w:rPr>
        <w:t>dalam</w:t>
      </w:r>
      <w:proofErr w:type="spellEnd"/>
      <w:r w:rsidRPr="00317F13">
        <w:rPr>
          <w:rStyle w:val="Strong"/>
          <w:rFonts w:asciiTheme="minorHAnsi" w:hAnsiTheme="minorHAnsi"/>
        </w:rPr>
        <w:t xml:space="preserve"> </w:t>
      </w:r>
      <w:proofErr w:type="spellStart"/>
      <w:r w:rsidRPr="00317F13">
        <w:rPr>
          <w:rStyle w:val="Strong"/>
          <w:rFonts w:asciiTheme="minorHAnsi" w:hAnsiTheme="minorHAnsi"/>
        </w:rPr>
        <w:t>pembelajaran</w:t>
      </w:r>
      <w:proofErr w:type="spellEnd"/>
      <w:r w:rsidRPr="00317F13">
        <w:rPr>
          <w:rStyle w:val="Strong"/>
          <w:rFonts w:asciiTheme="minorHAnsi" w:hAnsiTheme="minorHAnsi"/>
        </w:rPr>
        <w:t xml:space="preserve"> </w:t>
      </w:r>
      <w:proofErr w:type="spellStart"/>
      <w:r w:rsidRPr="00317F13">
        <w:rPr>
          <w:rStyle w:val="Strong"/>
          <w:rFonts w:asciiTheme="minorHAnsi" w:hAnsiTheme="minorHAnsi"/>
        </w:rPr>
        <w:t>literasi</w:t>
      </w:r>
      <w:proofErr w:type="spellEnd"/>
      <w:r w:rsidRPr="00317F13">
        <w:rPr>
          <w:rStyle w:val="Strong"/>
          <w:rFonts w:asciiTheme="minorHAnsi" w:hAnsiTheme="minorHAnsi"/>
        </w:rPr>
        <w:t xml:space="preserve"> </w:t>
      </w:r>
      <w:proofErr w:type="spellStart"/>
      <w:r w:rsidRPr="00317F13">
        <w:rPr>
          <w:rStyle w:val="Strong"/>
          <w:rFonts w:asciiTheme="minorHAnsi" w:hAnsiTheme="minorHAnsi"/>
        </w:rPr>
        <w:t>membaca</w:t>
      </w:r>
      <w:proofErr w:type="spellEnd"/>
      <w:r w:rsidRPr="00317F13">
        <w:rPr>
          <w:rStyle w:val="Strong"/>
          <w:rFonts w:asciiTheme="minorHAnsi" w:hAnsiTheme="minorHAnsi"/>
        </w:rPr>
        <w:t xml:space="preserve"> di </w:t>
      </w:r>
      <w:proofErr w:type="spellStart"/>
      <w:r w:rsidRPr="00317F13">
        <w:rPr>
          <w:rStyle w:val="Strong"/>
          <w:rFonts w:asciiTheme="minorHAnsi" w:hAnsiTheme="minorHAnsi"/>
        </w:rPr>
        <w:t>sekolah</w:t>
      </w:r>
      <w:proofErr w:type="spellEnd"/>
      <w:r w:rsidRPr="00317F13">
        <w:rPr>
          <w:rStyle w:val="Strong"/>
          <w:rFonts w:asciiTheme="minorHAnsi" w:hAnsiTheme="minorHAnsi"/>
        </w:rPr>
        <w:t xml:space="preserve"> </w:t>
      </w:r>
      <w:proofErr w:type="spellStart"/>
      <w:r w:rsidRPr="00317F13">
        <w:rPr>
          <w:rStyle w:val="Strong"/>
          <w:rFonts w:asciiTheme="minorHAnsi" w:hAnsiTheme="minorHAnsi"/>
        </w:rPr>
        <w:t>dasar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serta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mengevaluasi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dampaknya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terhadap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keterampilan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 dan </w:t>
      </w:r>
      <w:proofErr w:type="spellStart"/>
      <w:r w:rsidRPr="00317F13">
        <w:rPr>
          <w:rFonts w:asciiTheme="minorHAnsi" w:hAnsiTheme="minorHAnsi"/>
        </w:rPr>
        <w:t>keterlibatan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belajar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siswa</w:t>
      </w:r>
      <w:proofErr w:type="spellEnd"/>
      <w:r w:rsidRPr="00317F13">
        <w:rPr>
          <w:rFonts w:asciiTheme="minorHAnsi" w:hAnsiTheme="minorHAnsi"/>
        </w:rPr>
        <w:t xml:space="preserve">. Hasil </w:t>
      </w:r>
      <w:proofErr w:type="spellStart"/>
      <w:r w:rsidRPr="00317F13">
        <w:rPr>
          <w:rFonts w:asciiTheme="minorHAnsi" w:hAnsiTheme="minorHAnsi"/>
        </w:rPr>
        <w:t>penelitian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diharapkan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dapat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memberikan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kontribusi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praktis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bagi</w:t>
      </w:r>
      <w:proofErr w:type="spellEnd"/>
      <w:r w:rsidRPr="00317F13">
        <w:rPr>
          <w:rFonts w:asciiTheme="minorHAnsi" w:hAnsiTheme="minorHAnsi"/>
        </w:rPr>
        <w:t xml:space="preserve"> guru dan </w:t>
      </w:r>
      <w:proofErr w:type="spellStart"/>
      <w:r w:rsidRPr="00317F13">
        <w:rPr>
          <w:rFonts w:asciiTheme="minorHAnsi" w:hAnsiTheme="minorHAnsi"/>
        </w:rPr>
        <w:t>sekolah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dalam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memanfaatkan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teknologi</w:t>
      </w:r>
      <w:proofErr w:type="spellEnd"/>
      <w:r w:rsidRPr="00317F13">
        <w:rPr>
          <w:rFonts w:asciiTheme="minorHAnsi" w:hAnsiTheme="minorHAnsi"/>
        </w:rPr>
        <w:t xml:space="preserve"> AI </w:t>
      </w:r>
      <w:proofErr w:type="spellStart"/>
      <w:r w:rsidRPr="00317F13">
        <w:rPr>
          <w:rFonts w:asciiTheme="minorHAnsi" w:hAnsiTheme="minorHAnsi"/>
        </w:rPr>
        <w:t>sebagai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inovasi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pembelajaran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literasi</w:t>
      </w:r>
      <w:proofErr w:type="spellEnd"/>
      <w:r w:rsidRPr="00317F13">
        <w:rPr>
          <w:rFonts w:asciiTheme="minorHAnsi" w:hAnsiTheme="minorHAnsi"/>
        </w:rPr>
        <w:t xml:space="preserve"> </w:t>
      </w:r>
      <w:proofErr w:type="spellStart"/>
      <w:r w:rsidRPr="00317F13">
        <w:rPr>
          <w:rFonts w:asciiTheme="minorHAnsi" w:hAnsiTheme="minorHAnsi"/>
        </w:rPr>
        <w:t>membaca</w:t>
      </w:r>
      <w:proofErr w:type="spellEnd"/>
      <w:r w:rsidRPr="00317F13">
        <w:rPr>
          <w:rFonts w:asciiTheme="minorHAnsi" w:hAnsiTheme="minorHAnsi"/>
        </w:rPr>
        <w:t xml:space="preserve"> yang </w:t>
      </w:r>
      <w:proofErr w:type="spellStart"/>
      <w:r w:rsidRPr="00317F13">
        <w:rPr>
          <w:rFonts w:asciiTheme="minorHAnsi" w:hAnsiTheme="minorHAnsi"/>
        </w:rPr>
        <w:t>efektif</w:t>
      </w:r>
      <w:proofErr w:type="spellEnd"/>
      <w:r w:rsidRPr="00317F13">
        <w:rPr>
          <w:rFonts w:asciiTheme="minorHAnsi" w:hAnsiTheme="minorHAnsi"/>
        </w:rPr>
        <w:t>.</w:t>
      </w:r>
    </w:p>
    <w:p w14:paraId="6B25989E" w14:textId="77777777" w:rsidR="00317F13" w:rsidRDefault="00317F13" w:rsidP="00317F13">
      <w:pPr>
        <w:pStyle w:val="NoSpacing"/>
        <w:ind w:leftChars="0" w:left="0" w:firstLineChars="0" w:firstLine="720"/>
        <w:jc w:val="both"/>
        <w:rPr>
          <w:rFonts w:asciiTheme="minorHAnsi" w:hAnsiTheme="minorHAnsi"/>
        </w:rPr>
      </w:pPr>
    </w:p>
    <w:p w14:paraId="307152D5" w14:textId="77777777" w:rsidR="00317F13" w:rsidRPr="00317F13" w:rsidRDefault="00317F13" w:rsidP="00317F13">
      <w:pPr>
        <w:pStyle w:val="NoSpacing"/>
        <w:ind w:leftChars="0" w:left="0" w:firstLineChars="0" w:firstLine="720"/>
        <w:jc w:val="both"/>
        <w:rPr>
          <w:rFonts w:asciiTheme="minorHAnsi" w:hAnsiTheme="minorHAnsi"/>
        </w:rPr>
      </w:pPr>
    </w:p>
    <w:p w14:paraId="19F53E59" w14:textId="77777777" w:rsidR="002F44E6" w:rsidRPr="00317F13" w:rsidRDefault="002F44E6" w:rsidP="00317F13">
      <w:pPr>
        <w:ind w:left="0" w:hanging="2"/>
        <w:jc w:val="both"/>
        <w:rPr>
          <w:rFonts w:asciiTheme="minorHAnsi" w:eastAsia="Cambria" w:hAnsiTheme="minorHAnsi" w:cs="Cambria"/>
        </w:rPr>
      </w:pPr>
    </w:p>
    <w:p w14:paraId="141C72D1" w14:textId="77777777" w:rsidR="00317F13" w:rsidRDefault="002F44E6" w:rsidP="00317F13">
      <w:pPr>
        <w:ind w:left="0" w:hanging="2"/>
        <w:jc w:val="both"/>
        <w:rPr>
          <w:rFonts w:asciiTheme="minorHAnsi" w:eastAsia="Cambria" w:hAnsiTheme="minorHAnsi" w:cs="Cambria"/>
        </w:rPr>
      </w:pPr>
      <w:r w:rsidRPr="00317F13">
        <w:rPr>
          <w:rFonts w:asciiTheme="minorHAnsi" w:eastAsia="Cambria" w:hAnsiTheme="minorHAnsi" w:cs="Cambria"/>
          <w:b/>
        </w:rPr>
        <w:t>METODE PENELITIAN</w:t>
      </w:r>
    </w:p>
    <w:p w14:paraId="4BE0C8D4" w14:textId="5D940F51" w:rsidR="00317F13" w:rsidRPr="00317F13" w:rsidRDefault="00317F13" w:rsidP="00317F13">
      <w:pPr>
        <w:ind w:left="0" w:hanging="2"/>
        <w:jc w:val="both"/>
        <w:rPr>
          <w:rFonts w:asciiTheme="minorHAnsi" w:eastAsia="Cambria" w:hAnsiTheme="minorHAnsi" w:cs="Cambria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Jenis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dan Desain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Penelitian</w:t>
      </w:r>
      <w:proofErr w:type="spellEnd"/>
    </w:p>
    <w:p w14:paraId="09854090" w14:textId="77777777" w:rsidR="00317F13" w:rsidRPr="00317F13" w:rsidRDefault="00317F13" w:rsidP="00317F13">
      <w:pPr>
        <w:ind w:leftChars="0" w:left="0" w:firstLineChars="0" w:firstLine="72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lang w:val="en-ID"/>
        </w:rPr>
        <w:t>Penelitian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ini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menggunakan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pendekatan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kuantitatif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desain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quasi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eksperimen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yaitu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nonequivalent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control group design</w:t>
      </w:r>
      <w:r w:rsidRPr="00317F13">
        <w:rPr>
          <w:rFonts w:asciiTheme="minorHAnsi" w:eastAsia="Cambria" w:hAnsiTheme="minorHAnsi" w:cs="Cambria"/>
          <w:lang w:val="en-ID"/>
        </w:rPr>
        <w:t xml:space="preserve"> (Creswell, 2018). Desain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ini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dipilih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karena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peneliti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tidak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dapat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melakukan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pengacakan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penuh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terhadap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peserta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namun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tetap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memungkinkan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untuk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membandingkan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efektivitas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literasi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berbasis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Artificial Intelligence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konvensional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.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Penelitian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melibatkan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dua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kelompok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:</w:t>
      </w:r>
    </w:p>
    <w:p w14:paraId="1A9F33D3" w14:textId="77777777" w:rsidR="00317F13" w:rsidRDefault="00317F13" w:rsidP="00317F13">
      <w:pPr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Kelompok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eksperimen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>:</w:t>
      </w:r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mengikuti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literasi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media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berbasis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AI.</w:t>
      </w:r>
    </w:p>
    <w:p w14:paraId="2A131F02" w14:textId="5B20F68C" w:rsidR="00317F13" w:rsidRPr="00317F13" w:rsidRDefault="00317F13" w:rsidP="00317F13">
      <w:pPr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Kelompok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kontrol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>:</w:t>
      </w:r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mengikuti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literasi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secara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konvensional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.</w:t>
      </w:r>
    </w:p>
    <w:p w14:paraId="0DEEB6C8" w14:textId="77777777" w:rsidR="00317F13" w:rsidRDefault="00317F13" w:rsidP="00317F13">
      <w:pPr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</w:p>
    <w:p w14:paraId="3A9964D9" w14:textId="6893ECC2" w:rsidR="00317F13" w:rsidRPr="00317F13" w:rsidRDefault="00317F13" w:rsidP="00317F13">
      <w:pPr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Subjek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dan Lokasi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Penelitian</w:t>
      </w:r>
      <w:proofErr w:type="spellEnd"/>
    </w:p>
    <w:p w14:paraId="1582FC1A" w14:textId="77777777" w:rsidR="00317F13" w:rsidRDefault="00317F13" w:rsidP="00317F13">
      <w:pPr>
        <w:ind w:leftChars="0" w:left="0" w:firstLineChars="0" w:firstLine="72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lang w:val="en-ID"/>
        </w:rPr>
        <w:t>Penelitian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dilaksanakan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di salah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satu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Sekolah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Dasar Negeri</w:t>
      </w:r>
      <w:r w:rsidRPr="00317F13">
        <w:rPr>
          <w:rFonts w:asciiTheme="minorHAnsi" w:eastAsia="Cambria" w:hAnsiTheme="minorHAnsi" w:cs="Cambria"/>
          <w:lang w:val="en-ID"/>
        </w:rPr>
        <w:t xml:space="preserve"> di Indonesia.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Subjek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penelitian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adalah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kelas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IV yang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terdiri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dari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dua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kelas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paralel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satu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kelas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sebagai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kelompok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eksperimen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satu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kelas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sebagai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kelompok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kontrol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.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Pemilihan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subjek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dilakukan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secara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r w:rsidRPr="00317F13">
        <w:rPr>
          <w:rFonts w:asciiTheme="minorHAnsi" w:eastAsia="Cambria" w:hAnsiTheme="minorHAnsi" w:cs="Cambria"/>
          <w:b/>
          <w:bCs/>
          <w:lang w:val="en-ID"/>
        </w:rPr>
        <w:t>purposive sampling</w:t>
      </w:r>
      <w:r w:rsidRPr="00317F13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mempertimbangkan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kesetaraan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kemampuan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awal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karakteristik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kelas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.</w:t>
      </w:r>
    </w:p>
    <w:p w14:paraId="6B81DF90" w14:textId="77777777" w:rsidR="00317F13" w:rsidRDefault="00317F13" w:rsidP="00317F13">
      <w:pPr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</w:p>
    <w:p w14:paraId="10136D9D" w14:textId="1EACF00D" w:rsidR="00317F13" w:rsidRPr="00317F13" w:rsidRDefault="00317F13" w:rsidP="00317F13">
      <w:pPr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Variabel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Penelitian</w:t>
      </w:r>
      <w:proofErr w:type="spellEnd"/>
    </w:p>
    <w:p w14:paraId="5460D6A8" w14:textId="77777777" w:rsidR="00317F13" w:rsidRPr="00317F13" w:rsidRDefault="00317F13" w:rsidP="00317F13">
      <w:pPr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Variabel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bebas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>:</w:t>
      </w:r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integrasi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Artificial Intelligence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dalam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literasi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.</w:t>
      </w:r>
    </w:p>
    <w:p w14:paraId="2217D4D5" w14:textId="77777777" w:rsidR="00317F13" w:rsidRPr="00317F13" w:rsidRDefault="00317F13" w:rsidP="00317F13">
      <w:pPr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Variabel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terikat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>:</w:t>
      </w:r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keterampilan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(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pemahaman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teks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kosakata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kecepatan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) dan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keterlibatan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.</w:t>
      </w:r>
    </w:p>
    <w:p w14:paraId="034C3C2B" w14:textId="77777777" w:rsidR="00317F13" w:rsidRDefault="00317F13" w:rsidP="00317F13">
      <w:pPr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</w:p>
    <w:p w14:paraId="074CB524" w14:textId="5D0E291E" w:rsidR="00317F13" w:rsidRPr="00317F13" w:rsidRDefault="00317F13" w:rsidP="00317F13">
      <w:pPr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Prosedur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Penelitian</w:t>
      </w:r>
      <w:proofErr w:type="spellEnd"/>
    </w:p>
    <w:p w14:paraId="24CDDDAD" w14:textId="77777777" w:rsidR="00317F13" w:rsidRPr="00317F13" w:rsidRDefault="00317F13" w:rsidP="00317F13">
      <w:pPr>
        <w:ind w:left="0" w:hanging="2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lang w:val="en-ID"/>
        </w:rPr>
        <w:lastRenderedPageBreak/>
        <w:t>Penelitian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dilaksanakan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melalui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beberapa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tahap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:</w:t>
      </w:r>
    </w:p>
    <w:p w14:paraId="2AEA387E" w14:textId="77777777" w:rsidR="00317F13" w:rsidRDefault="00317F13" w:rsidP="00317F13">
      <w:pPr>
        <w:pStyle w:val="ListParagraph"/>
        <w:numPr>
          <w:ilvl w:val="0"/>
          <w:numId w:val="13"/>
        </w:numP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Tahap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persiapan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>:</w:t>
      </w:r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penyusunan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perangkat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literasi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berbasis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AI,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pembuatan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instrumen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tes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angket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keterlibatan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serta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validasi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instrumen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oleh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ahli</w:t>
      </w:r>
      <w:proofErr w:type="spellEnd"/>
      <w:r>
        <w:rPr>
          <w:rFonts w:asciiTheme="minorHAnsi" w:eastAsia="Cambria" w:hAnsiTheme="minorHAnsi" w:cs="Cambria"/>
          <w:lang w:val="en-ID"/>
        </w:rPr>
        <w:t>.</w:t>
      </w:r>
    </w:p>
    <w:p w14:paraId="2EC65CB3" w14:textId="77777777" w:rsidR="00317F13" w:rsidRDefault="00317F13" w:rsidP="00317F13">
      <w:pPr>
        <w:pStyle w:val="ListParagraph"/>
        <w:numPr>
          <w:ilvl w:val="0"/>
          <w:numId w:val="13"/>
        </w:numP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Tahap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pretest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>:</w:t>
      </w:r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pengukuran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kemampuan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awal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pada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kedua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kelompok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.</w:t>
      </w:r>
    </w:p>
    <w:p w14:paraId="7CE8DE74" w14:textId="77777777" w:rsidR="00317F13" w:rsidRDefault="00317F13" w:rsidP="00317F13">
      <w:pPr>
        <w:pStyle w:val="ListParagraph"/>
        <w:numPr>
          <w:ilvl w:val="0"/>
          <w:numId w:val="13"/>
        </w:numP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Tahap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perlakuan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>:</w:t>
      </w:r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kelompok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eksperimen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mengikuti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literasi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media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berbasis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AI (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misalnya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aplikasi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interaktif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kuis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adaptif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),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sedangkan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kelompok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kontrol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mengikuti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konvensional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.</w:t>
      </w:r>
    </w:p>
    <w:p w14:paraId="4460B681" w14:textId="77777777" w:rsidR="00317F13" w:rsidRDefault="00317F13" w:rsidP="00317F13">
      <w:pPr>
        <w:pStyle w:val="ListParagraph"/>
        <w:numPr>
          <w:ilvl w:val="0"/>
          <w:numId w:val="13"/>
        </w:numP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Tahap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posttest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>:</w:t>
      </w:r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pengukuran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kemampuan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setelah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selesai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.</w:t>
      </w:r>
    </w:p>
    <w:p w14:paraId="2F406FAE" w14:textId="77777777" w:rsidR="00317F13" w:rsidRDefault="00317F13" w:rsidP="00317F13">
      <w:pPr>
        <w:pStyle w:val="ListParagraph"/>
        <w:numPr>
          <w:ilvl w:val="0"/>
          <w:numId w:val="13"/>
        </w:numP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Tahap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evaluasi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>:</w:t>
      </w:r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analisis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data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hasil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tes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angket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keterlibatan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dan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observasi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aktivitas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siswa</w:t>
      </w:r>
      <w:proofErr w:type="spellEnd"/>
      <w:r>
        <w:rPr>
          <w:rFonts w:asciiTheme="minorHAnsi" w:eastAsia="Cambria" w:hAnsiTheme="minorHAnsi" w:cs="Cambria"/>
          <w:lang w:val="en-ID"/>
        </w:rPr>
        <w:t>.</w:t>
      </w:r>
    </w:p>
    <w:p w14:paraId="631531B2" w14:textId="77777777" w:rsidR="00317F13" w:rsidRDefault="00317F13" w:rsidP="00317F13">
      <w:pPr>
        <w:ind w:leftChars="0" w:left="207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</w:p>
    <w:p w14:paraId="13325980" w14:textId="46E1E4D9" w:rsidR="00317F13" w:rsidRPr="00317F13" w:rsidRDefault="00317F13" w:rsidP="00317F13">
      <w:pPr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Teknik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Pengumpulan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Data</w:t>
      </w:r>
    </w:p>
    <w:p w14:paraId="30D7C48F" w14:textId="77777777" w:rsidR="00317F13" w:rsidRDefault="00317F13" w:rsidP="00317F13">
      <w:pPr>
        <w:pStyle w:val="ListParagraph"/>
        <w:numPr>
          <w:ilvl w:val="0"/>
          <w:numId w:val="14"/>
        </w:numP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Tes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kemampuan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>:</w:t>
      </w:r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berupa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soal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pemahaman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teks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penguasaan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kosakata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dan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kecepatan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.</w:t>
      </w:r>
    </w:p>
    <w:p w14:paraId="06072E53" w14:textId="77777777" w:rsidR="00317F13" w:rsidRDefault="00317F13" w:rsidP="00317F13">
      <w:pPr>
        <w:pStyle w:val="ListParagraph"/>
        <w:numPr>
          <w:ilvl w:val="0"/>
          <w:numId w:val="14"/>
        </w:numP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Angket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keterlibatan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belajar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>:</w:t>
      </w:r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mengukur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partisipasi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aktif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perhatian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interaksi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dan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antusiasme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selama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proses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.</w:t>
      </w:r>
    </w:p>
    <w:p w14:paraId="5926F951" w14:textId="77777777" w:rsidR="00317F13" w:rsidRDefault="00317F13" w:rsidP="00317F13">
      <w:pPr>
        <w:pStyle w:val="ListParagraph"/>
        <w:numPr>
          <w:ilvl w:val="0"/>
          <w:numId w:val="14"/>
        </w:numP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Observasi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kelas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>:</w:t>
      </w:r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mencatat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aktivitas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respon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terhadap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penggunaan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media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berbasis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AI.</w:t>
      </w:r>
    </w:p>
    <w:p w14:paraId="70002F92" w14:textId="13C3C9F2" w:rsidR="00317F13" w:rsidRPr="00317F13" w:rsidRDefault="00317F13" w:rsidP="00317F13">
      <w:pPr>
        <w:pStyle w:val="ListParagraph"/>
        <w:numPr>
          <w:ilvl w:val="0"/>
          <w:numId w:val="14"/>
        </w:numP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Instrumen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Penelitian</w:t>
      </w:r>
      <w:proofErr w:type="spellEnd"/>
    </w:p>
    <w:p w14:paraId="371B95E0" w14:textId="77777777" w:rsidR="00317F13" w:rsidRDefault="00317F13" w:rsidP="00317F13">
      <w:pPr>
        <w:ind w:left="0" w:hanging="2"/>
        <w:jc w:val="both"/>
        <w:rPr>
          <w:rFonts w:asciiTheme="minorHAnsi" w:eastAsia="Cambria" w:hAnsiTheme="minorHAnsi" w:cs="Cambria"/>
          <w:lang w:val="en-ID"/>
        </w:rPr>
      </w:pPr>
    </w:p>
    <w:p w14:paraId="522DD452" w14:textId="47377F4D" w:rsidR="00317F13" w:rsidRPr="00317F13" w:rsidRDefault="00317F13" w:rsidP="00317F13">
      <w:pPr>
        <w:ind w:left="0" w:hanging="2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lang w:val="en-ID"/>
        </w:rPr>
        <w:t>Instrumen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terdiri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dari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:</w:t>
      </w:r>
    </w:p>
    <w:p w14:paraId="1A4B46F9" w14:textId="77777777" w:rsidR="00317F13" w:rsidRDefault="00317F13" w:rsidP="00317F13">
      <w:pPr>
        <w:pStyle w:val="ListParagraph"/>
        <w:numPr>
          <w:ilvl w:val="0"/>
          <w:numId w:val="15"/>
        </w:numP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r w:rsidRPr="00317F13">
        <w:rPr>
          <w:rFonts w:asciiTheme="minorHAnsi" w:eastAsia="Cambria" w:hAnsiTheme="minorHAnsi" w:cs="Cambria"/>
          <w:lang w:val="en-ID"/>
        </w:rPr>
        <w:t xml:space="preserve">Lembar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tes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(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pretest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posttest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).</w:t>
      </w:r>
    </w:p>
    <w:p w14:paraId="27CD5C82" w14:textId="77777777" w:rsidR="00317F13" w:rsidRDefault="00317F13" w:rsidP="00317F13">
      <w:pPr>
        <w:pStyle w:val="ListParagraph"/>
        <w:numPr>
          <w:ilvl w:val="0"/>
          <w:numId w:val="15"/>
        </w:numP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lang w:val="en-ID"/>
        </w:rPr>
        <w:t>Angket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keterlibatan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.</w:t>
      </w:r>
    </w:p>
    <w:p w14:paraId="15ABA0B1" w14:textId="7659DEF8" w:rsidR="00317F13" w:rsidRPr="00DB5582" w:rsidRDefault="00317F13" w:rsidP="00DB5582">
      <w:pPr>
        <w:pStyle w:val="ListParagraph"/>
        <w:numPr>
          <w:ilvl w:val="0"/>
          <w:numId w:val="15"/>
        </w:numP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r w:rsidRPr="00317F13">
        <w:rPr>
          <w:rFonts w:asciiTheme="minorHAnsi" w:eastAsia="Cambria" w:hAnsiTheme="minorHAnsi" w:cs="Cambria"/>
          <w:lang w:val="en-ID"/>
        </w:rPr>
        <w:t xml:space="preserve">Lembar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observasi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aktivitas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kelas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.</w:t>
      </w:r>
    </w:p>
    <w:p w14:paraId="2C82F3E8" w14:textId="77777777" w:rsidR="00317F13" w:rsidRDefault="00317F13" w:rsidP="00DB5582">
      <w:pPr>
        <w:ind w:leftChars="0" w:left="0" w:firstLineChars="0" w:firstLine="567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317F13">
        <w:rPr>
          <w:rFonts w:asciiTheme="minorHAnsi" w:eastAsia="Cambria" w:hAnsiTheme="minorHAnsi" w:cs="Cambria"/>
          <w:lang w:val="en-ID"/>
        </w:rPr>
        <w:t>Instrumen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telah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divalidasi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oleh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ahli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materi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ahli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serta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diuji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reliabilitasnya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untuk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menjamin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konsistensi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pengukuran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(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Sugiyono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>, 2019)</w:t>
      </w:r>
      <w:r>
        <w:rPr>
          <w:rFonts w:asciiTheme="minorHAnsi" w:eastAsia="Cambria" w:hAnsiTheme="minorHAnsi" w:cs="Cambria"/>
          <w:lang w:val="en-ID"/>
        </w:rPr>
        <w:t>.</w:t>
      </w:r>
    </w:p>
    <w:p w14:paraId="549895A6" w14:textId="77777777" w:rsidR="00DB5582" w:rsidRDefault="00DB5582" w:rsidP="00DB5582">
      <w:pPr>
        <w:ind w:leftChars="0" w:left="0" w:firstLineChars="0" w:firstLine="567"/>
        <w:jc w:val="both"/>
        <w:rPr>
          <w:rFonts w:asciiTheme="minorHAnsi" w:eastAsia="Cambria" w:hAnsiTheme="minorHAnsi" w:cs="Cambria"/>
          <w:lang w:val="en-ID"/>
        </w:rPr>
      </w:pPr>
    </w:p>
    <w:p w14:paraId="7DDE1BA0" w14:textId="1C4209E9" w:rsidR="00317F13" w:rsidRPr="00317F13" w:rsidRDefault="00317F13" w:rsidP="00317F13">
      <w:pPr>
        <w:ind w:left="0" w:hanging="2"/>
        <w:jc w:val="both"/>
        <w:rPr>
          <w:rFonts w:asciiTheme="minorHAnsi" w:eastAsia="Cambria" w:hAnsiTheme="minorHAnsi" w:cs="Cambria"/>
          <w:lang w:val="en-ID"/>
        </w:rPr>
      </w:pPr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Teknik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Analisis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Data</w:t>
      </w:r>
    </w:p>
    <w:p w14:paraId="4CD6D1CB" w14:textId="77777777" w:rsidR="00317F13" w:rsidRPr="00317F13" w:rsidRDefault="00317F13" w:rsidP="00317F13">
      <w:pPr>
        <w:ind w:leftChars="0" w:left="0" w:firstLineChars="0" w:firstLine="720"/>
        <w:jc w:val="both"/>
        <w:rPr>
          <w:rFonts w:asciiTheme="minorHAnsi" w:eastAsia="Cambria" w:hAnsiTheme="minorHAnsi" w:cs="Cambria"/>
          <w:lang w:val="en-ID"/>
        </w:rPr>
      </w:pPr>
      <w:r w:rsidRPr="00317F13">
        <w:rPr>
          <w:rFonts w:asciiTheme="minorHAnsi" w:eastAsia="Cambria" w:hAnsiTheme="minorHAnsi" w:cs="Cambria"/>
          <w:lang w:val="en-ID"/>
        </w:rPr>
        <w:t xml:space="preserve">Data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dianalisis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menggunakan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statistik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deskriptif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(rata-rata,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persentase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standar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deviasi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) dan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statistik</w:t>
      </w:r>
      <w:proofErr w:type="spellEnd"/>
      <w:r w:rsidRPr="00317F13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b/>
          <w:bCs/>
          <w:lang w:val="en-ID"/>
        </w:rPr>
        <w:t>inferensial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(uji t)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untuk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mengetahui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perbedaan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signifikan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antara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kelompok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eksperimen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kontrol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.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Analisis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dilakukan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setelah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memenuhi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syarat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normalitas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317F13">
        <w:rPr>
          <w:rFonts w:asciiTheme="minorHAnsi" w:eastAsia="Cambria" w:hAnsiTheme="minorHAnsi" w:cs="Cambria"/>
          <w:lang w:val="en-ID"/>
        </w:rPr>
        <w:t>homogenitas</w:t>
      </w:r>
      <w:proofErr w:type="spellEnd"/>
      <w:r w:rsidRPr="00317F13">
        <w:rPr>
          <w:rFonts w:asciiTheme="minorHAnsi" w:eastAsia="Cambria" w:hAnsiTheme="minorHAnsi" w:cs="Cambria"/>
          <w:lang w:val="en-ID"/>
        </w:rPr>
        <w:t xml:space="preserve"> data.</w:t>
      </w:r>
    </w:p>
    <w:p w14:paraId="31C421BB" w14:textId="77777777" w:rsidR="002F44E6" w:rsidRPr="00317F13" w:rsidRDefault="002F44E6" w:rsidP="00317F13">
      <w:pPr>
        <w:ind w:left="0" w:hanging="2"/>
        <w:jc w:val="both"/>
        <w:rPr>
          <w:rFonts w:asciiTheme="minorHAnsi" w:eastAsia="Cambria" w:hAnsiTheme="minorHAnsi" w:cs="Cambria"/>
        </w:rPr>
      </w:pPr>
    </w:p>
    <w:p w14:paraId="4C4EDAE6" w14:textId="77777777" w:rsidR="002F44E6" w:rsidRPr="00317F13" w:rsidRDefault="002F44E6" w:rsidP="00317F13">
      <w:pPr>
        <w:ind w:left="0" w:hanging="2"/>
        <w:jc w:val="both"/>
        <w:rPr>
          <w:rFonts w:asciiTheme="minorHAnsi" w:eastAsia="Cambria" w:hAnsiTheme="minorHAnsi" w:cs="Cambria"/>
        </w:rPr>
      </w:pPr>
      <w:r w:rsidRPr="00317F13">
        <w:rPr>
          <w:rFonts w:asciiTheme="minorHAnsi" w:eastAsia="Cambria" w:hAnsiTheme="minorHAnsi" w:cs="Cambria"/>
          <w:b/>
        </w:rPr>
        <w:t>HASIL DAN PEMBAHASAN</w:t>
      </w:r>
    </w:p>
    <w:p w14:paraId="2CF0A235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Hasil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Penelitian</w:t>
      </w:r>
      <w:proofErr w:type="spellEnd"/>
    </w:p>
    <w:p w14:paraId="268B9450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1.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Deskripsi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Hasil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Membaca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Siswa</w:t>
      </w:r>
      <w:proofErr w:type="spellEnd"/>
    </w:p>
    <w:p w14:paraId="53C5785C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rFonts w:asciiTheme="minorHAnsi" w:eastAsia="Cambria" w:hAnsiTheme="minorHAnsi" w:cs="Cambria"/>
          <w:lang w:val="en-ID"/>
        </w:rPr>
      </w:pPr>
      <w:r w:rsidRPr="00DB5582">
        <w:rPr>
          <w:rFonts w:asciiTheme="minorHAnsi" w:eastAsia="Cambria" w:hAnsiTheme="minorHAnsi" w:cs="Cambria"/>
          <w:lang w:val="en-ID"/>
        </w:rPr>
        <w:t xml:space="preserve">Hasil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diukur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melalui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tes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pretest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posttest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diberikan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kepada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kedua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kelompok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. Hasil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pretest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menunjukkan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bahwa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kemampuan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awal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relatif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setara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>:</w:t>
      </w:r>
    </w:p>
    <w:p w14:paraId="59A73D35" w14:textId="77777777" w:rsidR="00DB5582" w:rsidRPr="00DB5582" w:rsidRDefault="00DB5582" w:rsidP="00DB558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line="240" w:lineRule="auto"/>
        <w:ind w:leftChars="0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Kelompok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eksperimen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>:</w:t>
      </w:r>
      <w:r w:rsidRPr="00DB5582">
        <w:rPr>
          <w:rFonts w:asciiTheme="minorHAnsi" w:eastAsia="Cambria" w:hAnsiTheme="minorHAnsi" w:cs="Cambria"/>
          <w:lang w:val="en-ID"/>
        </w:rPr>
        <w:t xml:space="preserve"> rata-rata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nilai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pretest = 64,10</w:t>
      </w:r>
    </w:p>
    <w:p w14:paraId="7FE407A5" w14:textId="77777777" w:rsidR="00DB5582" w:rsidRPr="00DB5582" w:rsidRDefault="00DB5582" w:rsidP="00DB558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line="240" w:lineRule="auto"/>
        <w:ind w:leftChars="0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Kelompok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kontrol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>:</w:t>
      </w:r>
      <w:r w:rsidRPr="00DB5582">
        <w:rPr>
          <w:rFonts w:asciiTheme="minorHAnsi" w:eastAsia="Cambria" w:hAnsiTheme="minorHAnsi" w:cs="Cambria"/>
          <w:lang w:val="en-ID"/>
        </w:rPr>
        <w:t xml:space="preserve"> rata-rata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nilai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pretest = 63,85</w:t>
      </w:r>
    </w:p>
    <w:p w14:paraId="6A064CA2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r w:rsidRPr="00DB5582">
        <w:rPr>
          <w:rFonts w:asciiTheme="minorHAnsi" w:eastAsia="Cambria" w:hAnsiTheme="minorHAnsi" w:cs="Cambria"/>
          <w:lang w:val="en-ID"/>
        </w:rPr>
        <w:t xml:space="preserve">Setelah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diberikan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perlakuan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>:</w:t>
      </w:r>
    </w:p>
    <w:p w14:paraId="0EB6E142" w14:textId="77777777" w:rsidR="00DB5582" w:rsidRPr="00DB5582" w:rsidRDefault="00DB5582" w:rsidP="00DB558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Kelompok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eksperimen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(AI):</w:t>
      </w:r>
      <w:r w:rsidRPr="00DB5582">
        <w:rPr>
          <w:rFonts w:asciiTheme="minorHAnsi" w:eastAsia="Cambria" w:hAnsiTheme="minorHAnsi" w:cs="Cambria"/>
          <w:lang w:val="en-ID"/>
        </w:rPr>
        <w:t xml:space="preserve"> rata-rata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posttest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= 83,20,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peningkatan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= 19,10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poin</w:t>
      </w:r>
      <w:proofErr w:type="spellEnd"/>
    </w:p>
    <w:p w14:paraId="18EC64DD" w14:textId="77777777" w:rsidR="00DB5582" w:rsidRPr="00DB5582" w:rsidRDefault="00DB5582" w:rsidP="00DB558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Kelompok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kontrol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(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konvensional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>):</w:t>
      </w:r>
      <w:r w:rsidRPr="00DB5582">
        <w:rPr>
          <w:rFonts w:asciiTheme="minorHAnsi" w:eastAsia="Cambria" w:hAnsiTheme="minorHAnsi" w:cs="Cambria"/>
          <w:lang w:val="en-ID"/>
        </w:rPr>
        <w:t xml:space="preserve"> rata-rata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posttest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= 74,50,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peningkatan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= 10,65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poin</w:t>
      </w:r>
      <w:proofErr w:type="spellEnd"/>
    </w:p>
    <w:p w14:paraId="3FE63B7E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360"/>
        <w:jc w:val="both"/>
        <w:rPr>
          <w:rFonts w:asciiTheme="minorHAnsi" w:eastAsia="Cambria" w:hAnsiTheme="minorHAnsi" w:cs="Cambria"/>
          <w:lang w:val="en-ID"/>
        </w:rPr>
      </w:pPr>
      <w:r w:rsidRPr="00DB5582">
        <w:rPr>
          <w:rFonts w:asciiTheme="minorHAnsi" w:eastAsia="Cambria" w:hAnsiTheme="minorHAnsi" w:cs="Cambria"/>
          <w:lang w:val="en-ID"/>
        </w:rPr>
        <w:t xml:space="preserve">Hasil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menunjukkan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bahwa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penggunaan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media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berbasis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AI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mampu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meningkatkan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kemampuan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secara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lebih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signifikan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dibandingkan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konvensional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>.</w:t>
      </w:r>
    </w:p>
    <w:p w14:paraId="7E851601" w14:textId="77777777" w:rsidR="00DB5582" w:rsidRPr="00DB5582" w:rsidRDefault="00DB5582" w:rsidP="00DB558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line="240" w:lineRule="auto"/>
        <w:ind w:leftChars="0" w:firstLineChars="0"/>
        <w:jc w:val="both"/>
        <w:rPr>
          <w:rFonts w:asciiTheme="minorHAnsi" w:eastAsia="Cambria" w:hAnsiTheme="minorHAnsi" w:cs="Cambria"/>
          <w:b/>
          <w:bCs/>
          <w:lang w:val="en-ID"/>
        </w:rPr>
      </w:pPr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2.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Ketuntasan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Belajar</w:t>
      </w:r>
      <w:proofErr w:type="spellEnd"/>
    </w:p>
    <w:p w14:paraId="52AA1E45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DB5582">
        <w:rPr>
          <w:rFonts w:asciiTheme="minorHAnsi" w:eastAsia="Cambria" w:hAnsiTheme="minorHAnsi" w:cs="Cambria"/>
          <w:lang w:val="en-ID"/>
        </w:rPr>
        <w:t>Berdasarkan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Kriteria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Ketuntasan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Minimal (KKM = 75):</w:t>
      </w:r>
    </w:p>
    <w:p w14:paraId="63582B49" w14:textId="77777777" w:rsidR="00DB5582" w:rsidRPr="00DB5582" w:rsidRDefault="00DB5582" w:rsidP="00DB558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Kelompok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eksperimen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>:</w:t>
      </w:r>
      <w:r w:rsidRPr="00DB5582">
        <w:rPr>
          <w:rFonts w:asciiTheme="minorHAnsi" w:eastAsia="Cambria" w:hAnsiTheme="minorHAnsi" w:cs="Cambria"/>
          <w:lang w:val="en-ID"/>
        </w:rPr>
        <w:t xml:space="preserve"> 88%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tuntas</w:t>
      </w:r>
      <w:proofErr w:type="spellEnd"/>
    </w:p>
    <w:p w14:paraId="488170C7" w14:textId="77777777" w:rsidR="00DB5582" w:rsidRPr="00DB5582" w:rsidRDefault="00DB5582" w:rsidP="00DB558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Kelompok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kontrol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>:</w:t>
      </w:r>
      <w:r w:rsidRPr="00DB5582">
        <w:rPr>
          <w:rFonts w:asciiTheme="minorHAnsi" w:eastAsia="Cambria" w:hAnsiTheme="minorHAnsi" w:cs="Cambria"/>
          <w:lang w:val="en-ID"/>
        </w:rPr>
        <w:t xml:space="preserve"> 63%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tuntas</w:t>
      </w:r>
      <w:proofErr w:type="spellEnd"/>
    </w:p>
    <w:p w14:paraId="28D0534B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DB5582">
        <w:rPr>
          <w:rFonts w:asciiTheme="minorHAnsi" w:eastAsia="Cambria" w:hAnsiTheme="minorHAnsi" w:cs="Cambria"/>
          <w:lang w:val="en-ID"/>
        </w:rPr>
        <w:t>Ini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menunjukkan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bahwa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integrasi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AI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meningkatkan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ketuntasan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dalam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literasi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>.</w:t>
      </w:r>
    </w:p>
    <w:p w14:paraId="5B182548" w14:textId="77777777" w:rsidR="00DB5582" w:rsidRPr="00DB5582" w:rsidRDefault="00DB5582" w:rsidP="00DB558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line="240" w:lineRule="auto"/>
        <w:ind w:leftChars="0" w:firstLineChars="0"/>
        <w:jc w:val="both"/>
        <w:rPr>
          <w:rFonts w:asciiTheme="minorHAnsi" w:eastAsia="Cambria" w:hAnsiTheme="minorHAnsi" w:cs="Cambria"/>
          <w:b/>
          <w:bCs/>
          <w:lang w:val="en-ID"/>
        </w:rPr>
      </w:pPr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3.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Keterlibatan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Belajar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Siswa</w:t>
      </w:r>
      <w:proofErr w:type="spellEnd"/>
    </w:p>
    <w:p w14:paraId="485B2E79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DB5582">
        <w:rPr>
          <w:rFonts w:asciiTheme="minorHAnsi" w:eastAsia="Cambria" w:hAnsiTheme="minorHAnsi" w:cs="Cambria"/>
          <w:lang w:val="en-ID"/>
        </w:rPr>
        <w:t>Keterlibatan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diukur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melalui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angket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mencakup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indikator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: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partisipasi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aktif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lastRenderedPageBreak/>
        <w:t>perhatian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interaksi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antusiasme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. Hasil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analisis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4"/>
        <w:gridCol w:w="1224"/>
        <w:gridCol w:w="1437"/>
      </w:tblGrid>
      <w:tr w:rsidR="00DB5582" w:rsidRPr="00DB5582" w14:paraId="2D23F549" w14:textId="77777777" w:rsidTr="00DB558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12A056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Theme="minorHAnsi" w:eastAsia="Cambria" w:hAnsiTheme="minorHAnsi" w:cs="Cambria"/>
                <w:b/>
                <w:bCs/>
                <w:lang w:val="en-ID"/>
              </w:rPr>
            </w:pPr>
            <w:proofErr w:type="spellStart"/>
            <w:r w:rsidRPr="00DB5582">
              <w:rPr>
                <w:rFonts w:asciiTheme="minorHAnsi" w:eastAsia="Cambria" w:hAnsiTheme="minorHAnsi" w:cs="Cambria"/>
                <w:b/>
                <w:bCs/>
                <w:lang w:val="en-ID"/>
              </w:rPr>
              <w:t>Indikator</w:t>
            </w:r>
            <w:proofErr w:type="spellEnd"/>
            <w:r w:rsidRPr="00DB5582">
              <w:rPr>
                <w:rFonts w:asciiTheme="minorHAnsi" w:eastAsia="Cambria" w:hAnsiTheme="minorHAnsi" w:cs="Cambria"/>
                <w:b/>
                <w:bCs/>
                <w:lang w:val="en-ID"/>
              </w:rPr>
              <w:t xml:space="preserve"> </w:t>
            </w:r>
            <w:proofErr w:type="spellStart"/>
            <w:r w:rsidRPr="00DB5582">
              <w:rPr>
                <w:rFonts w:asciiTheme="minorHAnsi" w:eastAsia="Cambria" w:hAnsiTheme="minorHAnsi" w:cs="Cambria"/>
                <w:b/>
                <w:bCs/>
                <w:lang w:val="en-ID"/>
              </w:rPr>
              <w:t>Keterlibatan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9DEEE9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Theme="minorHAnsi" w:eastAsia="Cambria" w:hAnsiTheme="minorHAnsi" w:cs="Cambria"/>
                <w:b/>
                <w:bCs/>
                <w:lang w:val="en-ID"/>
              </w:rPr>
            </w:pPr>
            <w:proofErr w:type="spellStart"/>
            <w:r w:rsidRPr="00DB5582">
              <w:rPr>
                <w:rFonts w:asciiTheme="minorHAnsi" w:eastAsia="Cambria" w:hAnsiTheme="minorHAnsi" w:cs="Cambria"/>
                <w:b/>
                <w:bCs/>
                <w:lang w:val="en-ID"/>
              </w:rPr>
              <w:t>Kelompok</w:t>
            </w:r>
            <w:proofErr w:type="spellEnd"/>
            <w:r w:rsidRPr="00DB5582">
              <w:rPr>
                <w:rFonts w:asciiTheme="minorHAnsi" w:eastAsia="Cambria" w:hAnsiTheme="minorHAnsi" w:cs="Cambria"/>
                <w:b/>
                <w:bCs/>
                <w:lang w:val="en-ID"/>
              </w:rPr>
              <w:t xml:space="preserve"> </w:t>
            </w:r>
            <w:proofErr w:type="spellStart"/>
            <w:r w:rsidRPr="00DB5582">
              <w:rPr>
                <w:rFonts w:asciiTheme="minorHAnsi" w:eastAsia="Cambria" w:hAnsiTheme="minorHAnsi" w:cs="Cambria"/>
                <w:b/>
                <w:bCs/>
                <w:lang w:val="en-ID"/>
              </w:rPr>
              <w:t>Kontrol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E3619A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Theme="minorHAnsi" w:eastAsia="Cambria" w:hAnsiTheme="minorHAnsi" w:cs="Cambria"/>
                <w:b/>
                <w:bCs/>
                <w:lang w:val="en-ID"/>
              </w:rPr>
            </w:pPr>
            <w:proofErr w:type="spellStart"/>
            <w:r w:rsidRPr="00DB5582">
              <w:rPr>
                <w:rFonts w:asciiTheme="minorHAnsi" w:eastAsia="Cambria" w:hAnsiTheme="minorHAnsi" w:cs="Cambria"/>
                <w:b/>
                <w:bCs/>
                <w:lang w:val="en-ID"/>
              </w:rPr>
              <w:t>Kelompok</w:t>
            </w:r>
            <w:proofErr w:type="spellEnd"/>
            <w:r w:rsidRPr="00DB5582">
              <w:rPr>
                <w:rFonts w:asciiTheme="minorHAnsi" w:eastAsia="Cambria" w:hAnsiTheme="minorHAnsi" w:cs="Cambria"/>
                <w:b/>
                <w:bCs/>
                <w:lang w:val="en-ID"/>
              </w:rPr>
              <w:t xml:space="preserve"> </w:t>
            </w:r>
            <w:proofErr w:type="spellStart"/>
            <w:r w:rsidRPr="00DB5582">
              <w:rPr>
                <w:rFonts w:asciiTheme="minorHAnsi" w:eastAsia="Cambria" w:hAnsiTheme="minorHAnsi" w:cs="Cambria"/>
                <w:b/>
                <w:bCs/>
                <w:lang w:val="en-ID"/>
              </w:rPr>
              <w:t>Eksperimen</w:t>
            </w:r>
            <w:proofErr w:type="spellEnd"/>
          </w:p>
        </w:tc>
      </w:tr>
      <w:tr w:rsidR="00DB5582" w:rsidRPr="00DB5582" w14:paraId="21196E56" w14:textId="77777777" w:rsidTr="00DB55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85CF07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proofErr w:type="spellStart"/>
            <w:r w:rsidRPr="00DB5582">
              <w:rPr>
                <w:rFonts w:asciiTheme="minorHAnsi" w:eastAsia="Cambria" w:hAnsiTheme="minorHAnsi" w:cs="Cambria"/>
                <w:lang w:val="en-ID"/>
              </w:rPr>
              <w:t>Partisipasi</w:t>
            </w:r>
            <w:proofErr w:type="spellEnd"/>
            <w:r w:rsidRPr="00DB5582">
              <w:rPr>
                <w:rFonts w:asciiTheme="minorHAnsi" w:eastAsia="Cambria" w:hAnsiTheme="minorHAnsi" w:cs="Cambria"/>
                <w:lang w:val="en-ID"/>
              </w:rPr>
              <w:t xml:space="preserve"> </w:t>
            </w:r>
            <w:proofErr w:type="spellStart"/>
            <w:r w:rsidRPr="00DB5582">
              <w:rPr>
                <w:rFonts w:asciiTheme="minorHAnsi" w:eastAsia="Cambria" w:hAnsiTheme="minorHAnsi" w:cs="Cambria"/>
                <w:lang w:val="en-ID"/>
              </w:rPr>
              <w:t>Aktif</w:t>
            </w:r>
            <w:proofErr w:type="spellEnd"/>
            <w:r w:rsidRPr="00DB5582">
              <w:rPr>
                <w:rFonts w:asciiTheme="minorHAnsi" w:eastAsia="Cambria" w:hAnsiTheme="minorHAnsi" w:cs="Cambria"/>
                <w:lang w:val="en-ID"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14:paraId="436433C2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r w:rsidRPr="00DB5582">
              <w:rPr>
                <w:rFonts w:asciiTheme="minorHAnsi" w:eastAsia="Cambria" w:hAnsiTheme="minorHAnsi" w:cs="Cambria"/>
                <w:lang w:val="en-ID"/>
              </w:rPr>
              <w:t>70,2 (Sedang)</w:t>
            </w:r>
          </w:p>
        </w:tc>
        <w:tc>
          <w:tcPr>
            <w:tcW w:w="0" w:type="auto"/>
            <w:vAlign w:val="center"/>
            <w:hideMark/>
          </w:tcPr>
          <w:p w14:paraId="762268BF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r w:rsidRPr="00DB5582">
              <w:rPr>
                <w:rFonts w:asciiTheme="minorHAnsi" w:eastAsia="Cambria" w:hAnsiTheme="minorHAnsi" w:cs="Cambria"/>
                <w:lang w:val="en-ID"/>
              </w:rPr>
              <w:t>87,0 (Tinggi)</w:t>
            </w:r>
          </w:p>
        </w:tc>
      </w:tr>
      <w:tr w:rsidR="00DB5582" w:rsidRPr="00DB5582" w14:paraId="1CF7A964" w14:textId="77777777" w:rsidTr="00DB55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AA91F6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proofErr w:type="spellStart"/>
            <w:r w:rsidRPr="00DB5582">
              <w:rPr>
                <w:rFonts w:asciiTheme="minorHAnsi" w:eastAsia="Cambria" w:hAnsiTheme="minorHAnsi" w:cs="Cambria"/>
                <w:lang w:val="en-ID"/>
              </w:rPr>
              <w:t>Perhatian</w:t>
            </w:r>
            <w:proofErr w:type="spellEnd"/>
            <w:r w:rsidRPr="00DB5582">
              <w:rPr>
                <w:rFonts w:asciiTheme="minorHAnsi" w:eastAsia="Cambria" w:hAnsiTheme="minorHAnsi" w:cs="Cambria"/>
                <w:lang w:val="en-ID"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14:paraId="15AE7777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r w:rsidRPr="00DB5582">
              <w:rPr>
                <w:rFonts w:asciiTheme="minorHAnsi" w:eastAsia="Cambria" w:hAnsiTheme="minorHAnsi" w:cs="Cambria"/>
                <w:lang w:val="en-ID"/>
              </w:rPr>
              <w:t>68,5 (Sedang)</w:t>
            </w:r>
          </w:p>
        </w:tc>
        <w:tc>
          <w:tcPr>
            <w:tcW w:w="0" w:type="auto"/>
            <w:vAlign w:val="center"/>
            <w:hideMark/>
          </w:tcPr>
          <w:p w14:paraId="6129D5B0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r w:rsidRPr="00DB5582">
              <w:rPr>
                <w:rFonts w:asciiTheme="minorHAnsi" w:eastAsia="Cambria" w:hAnsiTheme="minorHAnsi" w:cs="Cambria"/>
                <w:lang w:val="en-ID"/>
              </w:rPr>
              <w:t>84,1 (Tinggi)</w:t>
            </w:r>
          </w:p>
        </w:tc>
      </w:tr>
      <w:tr w:rsidR="00DB5582" w:rsidRPr="00DB5582" w14:paraId="56A3C91E" w14:textId="77777777" w:rsidTr="00DB55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A1CBF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proofErr w:type="spellStart"/>
            <w:r w:rsidRPr="00DB5582">
              <w:rPr>
                <w:rFonts w:asciiTheme="minorHAnsi" w:eastAsia="Cambria" w:hAnsiTheme="minorHAnsi" w:cs="Cambria"/>
                <w:lang w:val="en-ID"/>
              </w:rPr>
              <w:t>Interaksi</w:t>
            </w:r>
            <w:proofErr w:type="spellEnd"/>
            <w:r w:rsidRPr="00DB5582">
              <w:rPr>
                <w:rFonts w:asciiTheme="minorHAnsi" w:eastAsia="Cambria" w:hAnsiTheme="minorHAnsi" w:cs="Cambria"/>
                <w:lang w:val="en-ID"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14:paraId="3E9DA6CD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r w:rsidRPr="00DB5582">
              <w:rPr>
                <w:rFonts w:asciiTheme="minorHAnsi" w:eastAsia="Cambria" w:hAnsiTheme="minorHAnsi" w:cs="Cambria"/>
                <w:lang w:val="en-ID"/>
              </w:rPr>
              <w:t>69,0 (Sedang)</w:t>
            </w:r>
          </w:p>
        </w:tc>
        <w:tc>
          <w:tcPr>
            <w:tcW w:w="0" w:type="auto"/>
            <w:vAlign w:val="center"/>
            <w:hideMark/>
          </w:tcPr>
          <w:p w14:paraId="4114D107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r w:rsidRPr="00DB5582">
              <w:rPr>
                <w:rFonts w:asciiTheme="minorHAnsi" w:eastAsia="Cambria" w:hAnsiTheme="minorHAnsi" w:cs="Cambria"/>
                <w:lang w:val="en-ID"/>
              </w:rPr>
              <w:t>83,5 (Tinggi)</w:t>
            </w:r>
          </w:p>
        </w:tc>
      </w:tr>
      <w:tr w:rsidR="00DB5582" w:rsidRPr="00DB5582" w14:paraId="074D0E3B" w14:textId="77777777" w:rsidTr="00DB55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6759FD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proofErr w:type="spellStart"/>
            <w:r w:rsidRPr="00DB5582">
              <w:rPr>
                <w:rFonts w:asciiTheme="minorHAnsi" w:eastAsia="Cambria" w:hAnsiTheme="minorHAnsi" w:cs="Cambria"/>
                <w:lang w:val="en-ID"/>
              </w:rPr>
              <w:t>Antusiasme</w:t>
            </w:r>
            <w:proofErr w:type="spellEnd"/>
            <w:r w:rsidRPr="00DB5582">
              <w:rPr>
                <w:rFonts w:asciiTheme="minorHAnsi" w:eastAsia="Cambria" w:hAnsiTheme="minorHAnsi" w:cs="Cambria"/>
                <w:lang w:val="en-ID"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14:paraId="6BF433CC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r w:rsidRPr="00DB5582">
              <w:rPr>
                <w:rFonts w:asciiTheme="minorHAnsi" w:eastAsia="Cambria" w:hAnsiTheme="minorHAnsi" w:cs="Cambria"/>
                <w:lang w:val="en-ID"/>
              </w:rPr>
              <w:t>69,8 (Sedang)</w:t>
            </w:r>
          </w:p>
        </w:tc>
        <w:tc>
          <w:tcPr>
            <w:tcW w:w="0" w:type="auto"/>
            <w:vAlign w:val="center"/>
            <w:hideMark/>
          </w:tcPr>
          <w:p w14:paraId="127400BD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r w:rsidRPr="00DB5582">
              <w:rPr>
                <w:rFonts w:asciiTheme="minorHAnsi" w:eastAsia="Cambria" w:hAnsiTheme="minorHAnsi" w:cs="Cambria"/>
                <w:lang w:val="en-ID"/>
              </w:rPr>
              <w:t>84,5 (Tinggi)</w:t>
            </w:r>
          </w:p>
        </w:tc>
      </w:tr>
      <w:tr w:rsidR="00DB5582" w:rsidRPr="00DB5582" w14:paraId="7D69421F" w14:textId="77777777" w:rsidTr="00DB55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7B06C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r w:rsidRPr="00DB5582">
              <w:rPr>
                <w:rFonts w:asciiTheme="minorHAnsi" w:eastAsia="Cambria" w:hAnsiTheme="minorHAnsi" w:cs="Cambria"/>
                <w:b/>
                <w:bCs/>
                <w:lang w:val="en-ID"/>
              </w:rPr>
              <w:t xml:space="preserve">Rata-rata </w:t>
            </w:r>
            <w:proofErr w:type="spellStart"/>
            <w:r w:rsidRPr="00DB5582">
              <w:rPr>
                <w:rFonts w:asciiTheme="minorHAnsi" w:eastAsia="Cambria" w:hAnsiTheme="minorHAnsi" w:cs="Cambria"/>
                <w:b/>
                <w:bCs/>
                <w:lang w:val="en-ID"/>
              </w:rPr>
              <w:t>Keterlibatan</w:t>
            </w:r>
            <w:proofErr w:type="spellEnd"/>
            <w:r w:rsidRPr="00DB5582">
              <w:rPr>
                <w:rFonts w:asciiTheme="minorHAnsi" w:eastAsia="Cambria" w:hAnsiTheme="minorHAnsi" w:cs="Cambria"/>
                <w:b/>
                <w:bCs/>
                <w:lang w:val="en-ID"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14:paraId="37A7E18C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r w:rsidRPr="00DB5582">
              <w:rPr>
                <w:rFonts w:asciiTheme="minorHAnsi" w:eastAsia="Cambria" w:hAnsiTheme="minorHAnsi" w:cs="Cambria"/>
                <w:lang w:val="en-ID"/>
              </w:rPr>
              <w:t>69,4 (Sedang)</w:t>
            </w:r>
          </w:p>
        </w:tc>
        <w:tc>
          <w:tcPr>
            <w:tcW w:w="0" w:type="auto"/>
            <w:vAlign w:val="center"/>
            <w:hideMark/>
          </w:tcPr>
          <w:p w14:paraId="3E84882F" w14:textId="77777777" w:rsidR="00DB5582" w:rsidRPr="00DB5582" w:rsidRDefault="00DB5582" w:rsidP="00DB5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Theme="minorHAnsi" w:eastAsia="Cambria" w:hAnsiTheme="minorHAnsi" w:cs="Cambria"/>
                <w:lang w:val="en-ID"/>
              </w:rPr>
            </w:pPr>
            <w:r w:rsidRPr="00DB5582">
              <w:rPr>
                <w:rFonts w:asciiTheme="minorHAnsi" w:eastAsia="Cambria" w:hAnsiTheme="minorHAnsi" w:cs="Cambria"/>
                <w:lang w:val="en-ID"/>
              </w:rPr>
              <w:t>84,3 (Tinggi)</w:t>
            </w:r>
          </w:p>
        </w:tc>
      </w:tr>
    </w:tbl>
    <w:p w14:paraId="5D619353" w14:textId="77777777" w:rsid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</w:p>
    <w:p w14:paraId="4A1A914D" w14:textId="5A2F2314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4. Uji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Hipotesis</w:t>
      </w:r>
      <w:proofErr w:type="spellEnd"/>
    </w:p>
    <w:p w14:paraId="7845227E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rFonts w:asciiTheme="minorHAnsi" w:eastAsia="Cambria" w:hAnsiTheme="minorHAnsi" w:cs="Cambria"/>
          <w:lang w:val="en-ID"/>
        </w:rPr>
      </w:pPr>
      <w:r w:rsidRPr="00DB5582">
        <w:rPr>
          <w:rFonts w:asciiTheme="minorHAnsi" w:eastAsia="Cambria" w:hAnsiTheme="minorHAnsi" w:cs="Cambria"/>
          <w:lang w:val="en-ID"/>
        </w:rPr>
        <w:t xml:space="preserve">Uji t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independen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dilakukan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untuk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mengetahui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perbedaan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signifikan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antara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kelompok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eksperimen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kontrol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pada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posttest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>:</w:t>
      </w:r>
    </w:p>
    <w:p w14:paraId="0F492EB7" w14:textId="77777777" w:rsidR="00DB5582" w:rsidRPr="00DB5582" w:rsidRDefault="00DB5582" w:rsidP="00DB558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inorHAnsi" w:eastAsia="Cambria" w:hAnsiTheme="minorHAnsi" w:cs="Cambria"/>
          <w:lang w:val="en-ID"/>
        </w:rPr>
      </w:pPr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t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hitung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= 5,12, p &lt; 0,05</w:t>
      </w:r>
      <w:r w:rsidRPr="00DB5582">
        <w:rPr>
          <w:rFonts w:asciiTheme="minorHAnsi" w:eastAsia="Cambria" w:hAnsiTheme="minorHAnsi" w:cs="Cambria"/>
          <w:lang w:val="en-ID"/>
        </w:rPr>
        <w:br/>
        <w:t xml:space="preserve">Hasil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menunjukkan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bahwa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perbedaan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kemampuan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antara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kelompok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eksperimen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kontrol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signifikan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secara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statistik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>.</w:t>
      </w:r>
    </w:p>
    <w:p w14:paraId="0591EE89" w14:textId="035DC7EC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</w:p>
    <w:p w14:paraId="4A78BF42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Pembahasan</w:t>
      </w:r>
      <w:proofErr w:type="spellEnd"/>
    </w:p>
    <w:p w14:paraId="154E1761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1.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Dampak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Integrasi AI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terhadap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Kemampuan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Membaca</w:t>
      </w:r>
      <w:proofErr w:type="spellEnd"/>
    </w:p>
    <w:p w14:paraId="6FE393E4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r w:rsidRPr="00DB5582">
        <w:rPr>
          <w:rFonts w:asciiTheme="minorHAnsi" w:eastAsia="Cambria" w:hAnsiTheme="minorHAnsi" w:cs="Cambria"/>
          <w:lang w:val="en-ID"/>
        </w:rPr>
        <w:t xml:space="preserve">Hasil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penelitian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menunjukkan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bahwa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mengikuti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berbasis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AI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mengalami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peningkatan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signifikan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dalam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kemampuan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dibandingkan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pada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konvensional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. Hal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sejalan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penelitian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Luckin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et al. (2016) yang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menyatakan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bahwa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AI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mampu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menyediakan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adaptif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dan personal,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sehingga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dapat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sesuai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kemampuan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masing-masing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>.</w:t>
      </w:r>
    </w:p>
    <w:p w14:paraId="08AD7FC0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DB5582">
        <w:rPr>
          <w:rFonts w:asciiTheme="minorHAnsi" w:eastAsia="Cambria" w:hAnsiTheme="minorHAnsi" w:cs="Cambria"/>
          <w:lang w:val="en-ID"/>
        </w:rPr>
        <w:t>Selain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itu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media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berbasis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AI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menyediakan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latihan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interaktif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umpan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balik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real-time,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penyesuaian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tingkat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kesulitan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teks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yang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membantu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meningkatkan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pemahaman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teks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kosakata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kecepatan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. Hal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mendukung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temuan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Snow (2016)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bahwa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keterampilan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dapat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ditingkatkan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melalui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latihan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kontekstual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responsif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terhadap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kemampuan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>.</w:t>
      </w:r>
    </w:p>
    <w:p w14:paraId="6D096F20" w14:textId="77777777" w:rsid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</w:p>
    <w:p w14:paraId="030AAE36" w14:textId="53D9FE9B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2.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Pengaruh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AI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terhadap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Keterlibatan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Siswa</w:t>
      </w:r>
      <w:proofErr w:type="spellEnd"/>
    </w:p>
    <w:p w14:paraId="4BCA0FB4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rFonts w:asciiTheme="minorHAnsi" w:eastAsia="Cambria" w:hAnsiTheme="minorHAnsi" w:cs="Cambria"/>
          <w:lang w:val="en-ID"/>
        </w:rPr>
      </w:pPr>
      <w:r w:rsidRPr="00DB5582">
        <w:rPr>
          <w:rFonts w:asciiTheme="minorHAnsi" w:eastAsia="Cambria" w:hAnsiTheme="minorHAnsi" w:cs="Cambria"/>
          <w:lang w:val="en-ID"/>
        </w:rPr>
        <w:t xml:space="preserve">Integrasi AI juga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meningkatkan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keterlibatan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secara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signifikan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termasuk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partisipasi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aktif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perhatian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interaksi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antusiasme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.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lebih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termotivasi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karena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media AI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menghadirkan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pengalaman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interaktif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menarik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sesuai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minat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.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Temuan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sejalan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hasil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penelitian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Holmes et al. (2019), yang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menunjukkan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bahwa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AI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dapat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meningkatkan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motivasi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keterlibatan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melalui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personalisasi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interaksi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digital.</w:t>
      </w:r>
    </w:p>
    <w:p w14:paraId="21C94E2D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DB5582">
        <w:rPr>
          <w:rFonts w:asciiTheme="minorHAnsi" w:eastAsia="Cambria" w:hAnsiTheme="minorHAnsi" w:cs="Cambria"/>
          <w:lang w:val="en-ID"/>
        </w:rPr>
        <w:t>Keterlibatan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tinggi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berdampak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positif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pada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hasil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karena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lebih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aktif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berpartisipasi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fokus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pada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materi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dapat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berinteraksi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media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secara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mandiri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.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demikian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AI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tidak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menggantikan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guru,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tetapi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berperan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sebagai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pendukung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memperkuat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peran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guru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sebagai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fasilitator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>.</w:t>
      </w:r>
    </w:p>
    <w:p w14:paraId="79BC9CD8" w14:textId="77777777" w:rsid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</w:p>
    <w:p w14:paraId="42C8E066" w14:textId="3FCB6A5F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3.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Implikasi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untuk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Pembelajaran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Literasi</w:t>
      </w:r>
      <w:proofErr w:type="spellEnd"/>
      <w:r w:rsidRPr="00DB5582">
        <w:rPr>
          <w:rFonts w:asciiTheme="minorHAnsi" w:eastAsia="Cambria" w:hAnsiTheme="minorHAnsi" w:cs="Cambria"/>
          <w:b/>
          <w:bCs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b/>
          <w:bCs/>
          <w:lang w:val="en-ID"/>
        </w:rPr>
        <w:t>Membaca</w:t>
      </w:r>
      <w:proofErr w:type="spellEnd"/>
    </w:p>
    <w:p w14:paraId="2F5590E8" w14:textId="77777777" w:rsidR="00DB5582" w:rsidRPr="00DB5582" w:rsidRDefault="00DB5582" w:rsidP="00DB5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r w:rsidRPr="00DB5582">
        <w:rPr>
          <w:rFonts w:asciiTheme="minorHAnsi" w:eastAsia="Cambria" w:hAnsiTheme="minorHAnsi" w:cs="Cambria"/>
          <w:lang w:val="en-ID"/>
        </w:rPr>
        <w:t xml:space="preserve">Hasil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penelitian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menunjukkan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bahwa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literasi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berbasis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AI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dapat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menjadi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alternatif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efektif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dalam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meningkatkan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keterampilan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sekolah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dasar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. AI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memungkinkan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penyampaian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materi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adaptif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interaktif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meningkatkan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ketuntasan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serta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memfasilitasi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berpusat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pada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(OECD, 2020).</w:t>
      </w:r>
    </w:p>
    <w:p w14:paraId="10915FDB" w14:textId="7CB1F644" w:rsidR="00DB5582" w:rsidRPr="00DB5582" w:rsidRDefault="00DB5582" w:rsidP="0031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DB5582">
        <w:rPr>
          <w:rFonts w:asciiTheme="minorHAnsi" w:eastAsia="Cambria" w:hAnsiTheme="minorHAnsi" w:cs="Cambria"/>
          <w:lang w:val="en-ID"/>
        </w:rPr>
        <w:t>Temuan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juga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menegaskan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pentingnya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integrasi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teknologi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pendidikan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dalam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literasi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dasar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khususnya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di era digital, agar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tidak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hanya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mampu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tetapi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r w:rsidRPr="00DB5582">
        <w:rPr>
          <w:rFonts w:asciiTheme="minorHAnsi" w:eastAsia="Cambria" w:hAnsiTheme="minorHAnsi" w:cs="Cambria"/>
          <w:lang w:val="en-ID"/>
        </w:rPr>
        <w:lastRenderedPageBreak/>
        <w:t xml:space="preserve">juga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memahami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mengaplikasikan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informasi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secara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DB5582">
        <w:rPr>
          <w:rFonts w:asciiTheme="minorHAnsi" w:eastAsia="Cambria" w:hAnsiTheme="minorHAnsi" w:cs="Cambria"/>
          <w:lang w:val="en-ID"/>
        </w:rPr>
        <w:t>kritis</w:t>
      </w:r>
      <w:proofErr w:type="spellEnd"/>
      <w:r w:rsidRPr="00DB5582">
        <w:rPr>
          <w:rFonts w:asciiTheme="minorHAnsi" w:eastAsia="Cambria" w:hAnsiTheme="minorHAnsi" w:cs="Cambria"/>
          <w:lang w:val="en-ID"/>
        </w:rPr>
        <w:t>.</w:t>
      </w:r>
    </w:p>
    <w:p w14:paraId="5F8A3FC4" w14:textId="0B871916" w:rsidR="002F44E6" w:rsidRPr="00DB5582" w:rsidRDefault="002F44E6" w:rsidP="0031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</w:rPr>
      </w:pPr>
      <w:proofErr w:type="spellStart"/>
      <w:r w:rsidRPr="00DB5582">
        <w:rPr>
          <w:rFonts w:asciiTheme="minorHAnsi" w:eastAsia="Cambria" w:hAnsiTheme="minorHAnsi" w:cs="Cambria"/>
          <w:b/>
          <w:bCs/>
        </w:rPr>
        <w:t>Simpulan</w:t>
      </w:r>
      <w:proofErr w:type="spellEnd"/>
      <w:r w:rsidRPr="00DB5582">
        <w:rPr>
          <w:rFonts w:asciiTheme="minorHAnsi" w:eastAsia="Cambria" w:hAnsiTheme="minorHAnsi" w:cs="Cambria"/>
          <w:b/>
          <w:bCs/>
        </w:rPr>
        <w:t xml:space="preserve"> dan Saran</w:t>
      </w:r>
    </w:p>
    <w:p w14:paraId="55BD22C9" w14:textId="77777777" w:rsidR="002F44E6" w:rsidRPr="00317F13" w:rsidRDefault="002F44E6" w:rsidP="0031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</w:rPr>
      </w:pPr>
      <w:proofErr w:type="spellStart"/>
      <w:r w:rsidRPr="00317F13">
        <w:rPr>
          <w:rFonts w:asciiTheme="minorHAnsi" w:eastAsia="Cambria" w:hAnsiTheme="minorHAnsi" w:cs="Cambria"/>
          <w:b/>
          <w:bCs/>
        </w:rPr>
        <w:t>Simpulan</w:t>
      </w:r>
      <w:proofErr w:type="spellEnd"/>
    </w:p>
    <w:p w14:paraId="553B0AF7" w14:textId="77777777" w:rsidR="00E90579" w:rsidRPr="00E90579" w:rsidRDefault="00E90579" w:rsidP="00E90579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72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E90579">
        <w:rPr>
          <w:rFonts w:asciiTheme="minorHAnsi" w:eastAsia="Cambria" w:hAnsiTheme="minorHAnsi" w:cs="Cambria"/>
          <w:lang w:val="en-ID"/>
        </w:rPr>
        <w:t>Berdasarkan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hasil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penelitian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pembahasan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telah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dilakukan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dapat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disimpulkan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beberapa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hal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berikut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>:</w:t>
      </w:r>
    </w:p>
    <w:p w14:paraId="4D3B14AA" w14:textId="77777777" w:rsidR="00E90579" w:rsidRPr="00E90579" w:rsidRDefault="00E90579" w:rsidP="00E9057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Chars="0" w:left="426" w:firstLineChars="0"/>
        <w:jc w:val="both"/>
        <w:rPr>
          <w:rFonts w:asciiTheme="minorHAnsi" w:eastAsia="Cambria" w:hAnsiTheme="minorHAnsi" w:cs="Cambria"/>
          <w:lang w:val="en-ID"/>
        </w:rPr>
      </w:pPr>
      <w:r w:rsidRPr="00E90579">
        <w:rPr>
          <w:rFonts w:asciiTheme="minorHAnsi" w:eastAsia="Cambria" w:hAnsiTheme="minorHAnsi" w:cs="Cambria"/>
          <w:lang w:val="en-ID"/>
        </w:rPr>
        <w:t xml:space="preserve">Integrasi Artificial Intelligence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dalam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literasi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meningkatkan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kemampuan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secara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signifikan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.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mengikuti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berbasis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AI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menunjukkan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peningkatan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skor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posttest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lebih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tinggi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dibandingkan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kelompok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kontrol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menggunakan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metode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konvensional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>.</w:t>
      </w:r>
    </w:p>
    <w:p w14:paraId="29F1F88C" w14:textId="77777777" w:rsidR="00E90579" w:rsidRPr="00E90579" w:rsidRDefault="00E90579" w:rsidP="00E9057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Chars="0" w:left="426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E90579">
        <w:rPr>
          <w:rFonts w:asciiTheme="minorHAnsi" w:eastAsia="Cambria" w:hAnsiTheme="minorHAnsi" w:cs="Cambria"/>
          <w:lang w:val="en-ID"/>
        </w:rPr>
        <w:t>Keterlibatan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meningkat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penggunaan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AI.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Indikator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partisipasi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aktif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perhatian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interaksi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antusiasme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berada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pada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kategori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tinggi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menunjukkan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bahwa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AI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menciptakan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lebih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menarik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interaktif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>.</w:t>
      </w:r>
    </w:p>
    <w:p w14:paraId="36071399" w14:textId="77777777" w:rsidR="00E90579" w:rsidRPr="00E90579" w:rsidRDefault="00E90579" w:rsidP="00E9057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Chars="0" w:left="426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E90579">
        <w:rPr>
          <w:rFonts w:asciiTheme="minorHAnsi" w:eastAsia="Cambria" w:hAnsiTheme="minorHAnsi" w:cs="Cambria"/>
          <w:lang w:val="en-ID"/>
        </w:rPr>
        <w:t>Ketuntasan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lebih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tinggi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pada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kelompok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eksperimen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dibandingkan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kontrol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. Hal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ini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menunjukkan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bahwa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AI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efektif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mendukung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pemahaman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teks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penguasaan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kosakata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kecepatan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>.</w:t>
      </w:r>
    </w:p>
    <w:p w14:paraId="4A77FD2D" w14:textId="77777777" w:rsidR="00E90579" w:rsidRPr="00E90579" w:rsidRDefault="00E90579" w:rsidP="00E9057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Chars="0" w:left="426" w:firstLineChars="0"/>
        <w:jc w:val="both"/>
        <w:rPr>
          <w:rFonts w:asciiTheme="minorHAnsi" w:eastAsia="Cambria" w:hAnsiTheme="minorHAnsi" w:cs="Cambria"/>
          <w:lang w:val="en-ID"/>
        </w:rPr>
      </w:pPr>
      <w:r w:rsidRPr="00E90579">
        <w:rPr>
          <w:rFonts w:asciiTheme="minorHAnsi" w:eastAsia="Cambria" w:hAnsiTheme="minorHAnsi" w:cs="Cambria"/>
          <w:lang w:val="en-ID"/>
        </w:rPr>
        <w:t xml:space="preserve">Peran guru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semakin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strategis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sebagai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fasilitator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. AI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mendukung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proses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tetapi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guru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tetap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berperan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penting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dalam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membimbing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memotivasi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menyesuaikan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kebutuhan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>.</w:t>
      </w:r>
    </w:p>
    <w:p w14:paraId="3CDF4ECA" w14:textId="77777777" w:rsidR="00E90579" w:rsidRPr="00E90579" w:rsidRDefault="00E90579" w:rsidP="00E90579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Chars="0" w:left="426" w:firstLineChars="0" w:firstLine="0"/>
        <w:jc w:val="both"/>
        <w:rPr>
          <w:rFonts w:asciiTheme="minorHAnsi" w:eastAsia="Cambria" w:hAnsiTheme="minorHAnsi" w:cs="Cambria"/>
          <w:lang w:val="en-ID"/>
        </w:rPr>
      </w:pPr>
    </w:p>
    <w:p w14:paraId="4A1CEB44" w14:textId="77777777" w:rsidR="00E90579" w:rsidRPr="00AC0FC9" w:rsidRDefault="00E90579" w:rsidP="00E90579">
      <w:pPr>
        <w:pBdr>
          <w:top w:val="nil"/>
          <w:left w:val="nil"/>
          <w:bottom w:val="nil"/>
          <w:right w:val="nil"/>
          <w:between w:val="nil"/>
        </w:pBdr>
        <w:ind w:leftChars="0" w:left="66" w:firstLineChars="0" w:firstLine="0"/>
        <w:jc w:val="both"/>
        <w:rPr>
          <w:rFonts w:asciiTheme="minorHAnsi" w:eastAsia="Cambria" w:hAnsiTheme="minorHAnsi" w:cs="Cambria"/>
          <w:b/>
          <w:bCs/>
          <w:lang w:val="en-ID"/>
        </w:rPr>
      </w:pPr>
      <w:r w:rsidRPr="00AC0FC9">
        <w:rPr>
          <w:rFonts w:asciiTheme="minorHAnsi" w:eastAsia="Cambria" w:hAnsiTheme="minorHAnsi" w:cs="Cambria"/>
          <w:b/>
          <w:bCs/>
          <w:lang w:val="en-ID"/>
        </w:rPr>
        <w:t>Saran</w:t>
      </w:r>
    </w:p>
    <w:p w14:paraId="6648C79A" w14:textId="6B2A2010" w:rsidR="00E90579" w:rsidRPr="00E90579" w:rsidRDefault="00E90579" w:rsidP="00E90579">
      <w:pPr>
        <w:pBdr>
          <w:top w:val="nil"/>
          <w:left w:val="nil"/>
          <w:bottom w:val="nil"/>
          <w:right w:val="nil"/>
          <w:between w:val="nil"/>
        </w:pBdr>
        <w:ind w:leftChars="0" w:left="66" w:firstLineChars="0" w:firstLine="654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E90579">
        <w:rPr>
          <w:rFonts w:asciiTheme="minorHAnsi" w:eastAsia="Cambria" w:hAnsiTheme="minorHAnsi" w:cs="Cambria"/>
          <w:lang w:val="en-ID"/>
        </w:rPr>
        <w:t>Berdasarkan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simpulan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di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atas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beberapa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saran yang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dapat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diberikan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adalah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>:</w:t>
      </w:r>
    </w:p>
    <w:p w14:paraId="50E545E1" w14:textId="77777777" w:rsidR="00E90579" w:rsidRPr="00E90579" w:rsidRDefault="00E90579" w:rsidP="00E9057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E90579">
        <w:rPr>
          <w:rFonts w:asciiTheme="minorHAnsi" w:eastAsia="Cambria" w:hAnsiTheme="minorHAnsi" w:cs="Cambria"/>
          <w:lang w:val="en-ID"/>
        </w:rPr>
        <w:t>Bagi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Guru: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Disarankan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untuk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memanfaatkan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media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berbasis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AI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dalam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literasi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secara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rutin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. Guru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perlu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memahami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fitur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AI,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seperti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personalisasi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materi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umpan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balik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r w:rsidRPr="00E90579">
        <w:rPr>
          <w:rFonts w:asciiTheme="minorHAnsi" w:eastAsia="Cambria" w:hAnsiTheme="minorHAnsi" w:cs="Cambria"/>
          <w:lang w:val="en-ID"/>
        </w:rPr>
        <w:t xml:space="preserve">real-time,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latihan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interaktif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untuk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mendukung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adaptif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efektif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>.</w:t>
      </w:r>
    </w:p>
    <w:p w14:paraId="3A7C9150" w14:textId="77777777" w:rsidR="00E90579" w:rsidRPr="00E90579" w:rsidRDefault="00E90579" w:rsidP="00E9057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E90579">
        <w:rPr>
          <w:rFonts w:asciiTheme="minorHAnsi" w:eastAsia="Cambria" w:hAnsiTheme="minorHAnsi" w:cs="Cambria"/>
          <w:lang w:val="en-ID"/>
        </w:rPr>
        <w:t>Bagi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Sekolah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: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Sekolah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hendaknya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menyediakan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sarana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prasarana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teknologi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termasuk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perangkat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digital,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aplikasi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AI,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koneksi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internet,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serta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memberikan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pelatihan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bagi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guru agar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dapat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mengintegrasikan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AI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secara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optimal.</w:t>
      </w:r>
    </w:p>
    <w:p w14:paraId="557D0C85" w14:textId="77777777" w:rsidR="00E90579" w:rsidRPr="00E90579" w:rsidRDefault="00E90579" w:rsidP="00E9057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E90579">
        <w:rPr>
          <w:rFonts w:asciiTheme="minorHAnsi" w:eastAsia="Cambria" w:hAnsiTheme="minorHAnsi" w:cs="Cambria"/>
          <w:lang w:val="en-ID"/>
        </w:rPr>
        <w:t>Bagi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Pengembang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Media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: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Disarankan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mengembangkan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aplikasi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AI yang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ramah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anak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interaktif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sesuai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kurikulum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sekolah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dasar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sehingga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dapat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meningkatkan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keterampilan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membaca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motivasi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secara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berkelanjutan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>.</w:t>
      </w:r>
    </w:p>
    <w:p w14:paraId="5EC0B6AB" w14:textId="77777777" w:rsidR="00E90579" w:rsidRPr="00E90579" w:rsidRDefault="00E90579" w:rsidP="00E9057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E90579">
        <w:rPr>
          <w:rFonts w:asciiTheme="minorHAnsi" w:eastAsia="Cambria" w:hAnsiTheme="minorHAnsi" w:cs="Cambria"/>
          <w:lang w:val="en-ID"/>
        </w:rPr>
        <w:t>Bagi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Peneliti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Selanjutnya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: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Penelitian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berikutnya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dapat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mengeksplorasi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penggunaan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AI pada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aspek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literasi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lain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seperti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menulis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berbicara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,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serta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melakukan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penelitian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jangka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panjang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untuk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menilai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dampak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AI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terhadap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kemampuan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literasi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komprehensif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berpikir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kritis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>.</w:t>
      </w:r>
    </w:p>
    <w:p w14:paraId="2ABCD751" w14:textId="22317776" w:rsidR="00E90579" w:rsidRPr="00E90579" w:rsidRDefault="00E90579" w:rsidP="00E9057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Chars="0" w:left="567" w:firstLineChars="0"/>
        <w:jc w:val="both"/>
        <w:rPr>
          <w:rFonts w:asciiTheme="minorHAnsi" w:eastAsia="Cambria" w:hAnsiTheme="minorHAnsi" w:cs="Cambria"/>
          <w:lang w:val="en-ID"/>
        </w:rPr>
      </w:pPr>
      <w:proofErr w:type="spellStart"/>
      <w:r w:rsidRPr="00E90579">
        <w:rPr>
          <w:rFonts w:asciiTheme="minorHAnsi" w:eastAsia="Cambria" w:hAnsiTheme="minorHAnsi" w:cs="Cambria"/>
          <w:lang w:val="en-ID"/>
        </w:rPr>
        <w:t>Bagi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Orang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Tua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: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Disarankan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untuk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mendukung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pembelajaran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berbasis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AI di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rumah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dengan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memberikan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akses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pada media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interaktif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dan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mendampingi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proses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siswa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agar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tercipta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pengalaman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belajar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 xml:space="preserve"> yang </w:t>
      </w:r>
      <w:proofErr w:type="spellStart"/>
      <w:r w:rsidRPr="00E90579">
        <w:rPr>
          <w:rFonts w:asciiTheme="minorHAnsi" w:eastAsia="Cambria" w:hAnsiTheme="minorHAnsi" w:cs="Cambria"/>
          <w:lang w:val="en-ID"/>
        </w:rPr>
        <w:t>holistik</w:t>
      </w:r>
      <w:proofErr w:type="spellEnd"/>
      <w:r w:rsidRPr="00E90579">
        <w:rPr>
          <w:rFonts w:asciiTheme="minorHAnsi" w:eastAsia="Cambria" w:hAnsiTheme="minorHAnsi" w:cs="Cambria"/>
          <w:lang w:val="en-ID"/>
        </w:rPr>
        <w:t>.</w:t>
      </w:r>
    </w:p>
    <w:p w14:paraId="134AC180" w14:textId="710A8CAE" w:rsidR="002F44E6" w:rsidRPr="00E90579" w:rsidRDefault="002F44E6" w:rsidP="00E905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Theme="minorHAnsi" w:eastAsia="Cambria" w:hAnsiTheme="minorHAnsi" w:cs="Cambria"/>
        </w:rPr>
      </w:pPr>
    </w:p>
    <w:p w14:paraId="35EE0D70" w14:textId="77777777" w:rsidR="002F44E6" w:rsidRPr="00317F13" w:rsidRDefault="002F44E6" w:rsidP="0031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</w:rPr>
      </w:pPr>
    </w:p>
    <w:p w14:paraId="08865589" w14:textId="77777777" w:rsidR="002F44E6" w:rsidRPr="00317F13" w:rsidRDefault="002F44E6" w:rsidP="0031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bCs/>
        </w:rPr>
      </w:pPr>
      <w:r w:rsidRPr="00317F13">
        <w:rPr>
          <w:rFonts w:asciiTheme="minorHAnsi" w:eastAsia="Cambria" w:hAnsiTheme="minorHAnsi" w:cs="Cambria"/>
          <w:b/>
          <w:bCs/>
        </w:rPr>
        <w:t>Daftar Pustaka</w:t>
      </w:r>
    </w:p>
    <w:p w14:paraId="333D51F4" w14:textId="77777777" w:rsid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proofErr w:type="spellStart"/>
      <w:r w:rsidRPr="0099239D">
        <w:rPr>
          <w:rFonts w:asciiTheme="minorHAnsi" w:eastAsia="Cambria" w:hAnsiTheme="minorHAnsi" w:cs="Cambria"/>
        </w:rPr>
        <w:t>Afriani</w:t>
      </w:r>
      <w:proofErr w:type="spellEnd"/>
      <w:r w:rsidRPr="0099239D">
        <w:rPr>
          <w:rFonts w:asciiTheme="minorHAnsi" w:eastAsia="Cambria" w:hAnsiTheme="minorHAnsi" w:cs="Cambria"/>
        </w:rPr>
        <w:t xml:space="preserve">, M., Rahmawati, F. P., &amp; Ratnawati, W. (2022). </w:t>
      </w:r>
      <w:proofErr w:type="spellStart"/>
      <w:r w:rsidRPr="0099239D">
        <w:rPr>
          <w:rFonts w:asciiTheme="minorHAnsi" w:eastAsia="Cambria" w:hAnsiTheme="minorHAnsi" w:cs="Cambria"/>
        </w:rPr>
        <w:t>Penggunaan</w:t>
      </w:r>
      <w:proofErr w:type="spellEnd"/>
      <w:r w:rsidRPr="0099239D">
        <w:rPr>
          <w:rFonts w:asciiTheme="minorHAnsi" w:eastAsia="Cambria" w:hAnsiTheme="minorHAnsi" w:cs="Cambria"/>
        </w:rPr>
        <w:t xml:space="preserve"> media PowerPoint </w:t>
      </w:r>
      <w:proofErr w:type="spellStart"/>
      <w:r w:rsidRPr="0099239D">
        <w:rPr>
          <w:rFonts w:asciiTheme="minorHAnsi" w:eastAsia="Cambria" w:hAnsiTheme="minorHAnsi" w:cs="Cambria"/>
        </w:rPr>
        <w:t>untuk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menunjang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motivasi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belajar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siswa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kelas</w:t>
      </w:r>
      <w:proofErr w:type="spellEnd"/>
      <w:r w:rsidRPr="0099239D">
        <w:rPr>
          <w:rFonts w:asciiTheme="minorHAnsi" w:eastAsia="Cambria" w:hAnsiTheme="minorHAnsi" w:cs="Cambria"/>
        </w:rPr>
        <w:t xml:space="preserve"> IV SDN </w:t>
      </w:r>
      <w:proofErr w:type="spellStart"/>
      <w:r w:rsidRPr="0099239D">
        <w:rPr>
          <w:rFonts w:asciiTheme="minorHAnsi" w:eastAsia="Cambria" w:hAnsiTheme="minorHAnsi" w:cs="Cambria"/>
        </w:rPr>
        <w:t>Nglorog</w:t>
      </w:r>
      <w:proofErr w:type="spellEnd"/>
      <w:r w:rsidRPr="0099239D">
        <w:rPr>
          <w:rFonts w:asciiTheme="minorHAnsi" w:eastAsia="Cambria" w:hAnsiTheme="minorHAnsi" w:cs="Cambria"/>
        </w:rPr>
        <w:t xml:space="preserve"> 1 </w:t>
      </w:r>
      <w:proofErr w:type="spellStart"/>
      <w:r w:rsidRPr="0099239D">
        <w:rPr>
          <w:rFonts w:asciiTheme="minorHAnsi" w:eastAsia="Cambria" w:hAnsiTheme="minorHAnsi" w:cs="Cambria"/>
        </w:rPr>
        <w:t>Sragen</w:t>
      </w:r>
      <w:proofErr w:type="spellEnd"/>
      <w:r w:rsidRPr="0099239D">
        <w:rPr>
          <w:rFonts w:asciiTheme="minorHAnsi" w:eastAsia="Cambria" w:hAnsiTheme="minorHAnsi" w:cs="Cambria"/>
        </w:rPr>
        <w:t xml:space="preserve">. </w:t>
      </w:r>
      <w:proofErr w:type="spellStart"/>
      <w:r w:rsidRPr="0099239D">
        <w:rPr>
          <w:rFonts w:asciiTheme="minorHAnsi" w:eastAsia="Cambria" w:hAnsiTheme="minorHAnsi" w:cs="Cambria"/>
        </w:rPr>
        <w:t>Educatif</w:t>
      </w:r>
      <w:proofErr w:type="spellEnd"/>
      <w:r w:rsidRPr="0099239D">
        <w:rPr>
          <w:rFonts w:asciiTheme="minorHAnsi" w:eastAsia="Cambria" w:hAnsiTheme="minorHAnsi" w:cs="Cambria"/>
        </w:rPr>
        <w:t xml:space="preserve"> Journal of Education Research, 4(2), 99–110.</w:t>
      </w:r>
    </w:p>
    <w:p w14:paraId="25E7BEDB" w14:textId="7268A2E0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proofErr w:type="spellStart"/>
      <w:r w:rsidRPr="0099239D">
        <w:rPr>
          <w:rFonts w:asciiTheme="minorHAnsi" w:eastAsia="Cambria" w:hAnsiTheme="minorHAnsi" w:cs="Cambria"/>
        </w:rPr>
        <w:t>Baihaqi</w:t>
      </w:r>
      <w:proofErr w:type="spellEnd"/>
      <w:r w:rsidRPr="0099239D">
        <w:rPr>
          <w:rFonts w:asciiTheme="minorHAnsi" w:eastAsia="Cambria" w:hAnsiTheme="minorHAnsi" w:cs="Cambria"/>
        </w:rPr>
        <w:t xml:space="preserve">, F. A. (2025). Integration of Artificial Intelligence in learning: Enhancing personalized learning in </w:t>
      </w:r>
      <w:r w:rsidRPr="0099239D">
        <w:rPr>
          <w:rFonts w:asciiTheme="minorHAnsi" w:eastAsia="Cambria" w:hAnsiTheme="minorHAnsi" w:cs="Cambria"/>
        </w:rPr>
        <w:lastRenderedPageBreak/>
        <w:t>primary education. Journal of Primary Education, 9(1), 15–28.</w:t>
      </w:r>
    </w:p>
    <w:p w14:paraId="5A3916CD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99239D">
        <w:rPr>
          <w:rFonts w:asciiTheme="minorHAnsi" w:eastAsia="Cambria" w:hAnsiTheme="minorHAnsi" w:cs="Cambria"/>
        </w:rPr>
        <w:t>Bank, W. (2020). World Development Report 2020: Learning to realize education’s promise. World Bank Publications.</w:t>
      </w:r>
    </w:p>
    <w:p w14:paraId="582D58C9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99239D">
        <w:rPr>
          <w:rFonts w:asciiTheme="minorHAnsi" w:eastAsia="Cambria" w:hAnsiTheme="minorHAnsi" w:cs="Cambria"/>
        </w:rPr>
        <w:t>Creswell, J. W. (2018). Research design: Qualitative, quantitative, and mixed methods approaches (5th ed.). Sage.</w:t>
      </w:r>
    </w:p>
    <w:p w14:paraId="3870F67E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proofErr w:type="spellStart"/>
      <w:r w:rsidRPr="0099239D">
        <w:rPr>
          <w:rFonts w:asciiTheme="minorHAnsi" w:eastAsia="Cambria" w:hAnsiTheme="minorHAnsi" w:cs="Cambria"/>
        </w:rPr>
        <w:t>Evi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Rizqi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Salamah</w:t>
      </w:r>
      <w:proofErr w:type="spellEnd"/>
      <w:r w:rsidRPr="0099239D">
        <w:rPr>
          <w:rFonts w:asciiTheme="minorHAnsi" w:eastAsia="Cambria" w:hAnsiTheme="minorHAnsi" w:cs="Cambria"/>
        </w:rPr>
        <w:t xml:space="preserve">. (2024). </w:t>
      </w:r>
      <w:proofErr w:type="spellStart"/>
      <w:r w:rsidRPr="0099239D">
        <w:rPr>
          <w:rFonts w:asciiTheme="minorHAnsi" w:eastAsia="Cambria" w:hAnsiTheme="minorHAnsi" w:cs="Cambria"/>
        </w:rPr>
        <w:t>Pemanfaatan</w:t>
      </w:r>
      <w:proofErr w:type="spellEnd"/>
      <w:r w:rsidRPr="0099239D">
        <w:rPr>
          <w:rFonts w:asciiTheme="minorHAnsi" w:eastAsia="Cambria" w:hAnsiTheme="minorHAnsi" w:cs="Cambria"/>
        </w:rPr>
        <w:t xml:space="preserve"> media digital </w:t>
      </w:r>
      <w:proofErr w:type="spellStart"/>
      <w:r w:rsidRPr="0099239D">
        <w:rPr>
          <w:rFonts w:asciiTheme="minorHAnsi" w:eastAsia="Cambria" w:hAnsiTheme="minorHAnsi" w:cs="Cambria"/>
        </w:rPr>
        <w:t>untuk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meningkatkan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literasi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membaca</w:t>
      </w:r>
      <w:proofErr w:type="spellEnd"/>
      <w:r w:rsidRPr="0099239D">
        <w:rPr>
          <w:rFonts w:asciiTheme="minorHAnsi" w:eastAsia="Cambria" w:hAnsiTheme="minorHAnsi" w:cs="Cambria"/>
        </w:rPr>
        <w:t xml:space="preserve"> di </w:t>
      </w:r>
      <w:proofErr w:type="spellStart"/>
      <w:r w:rsidRPr="0099239D">
        <w:rPr>
          <w:rFonts w:asciiTheme="minorHAnsi" w:eastAsia="Cambria" w:hAnsiTheme="minorHAnsi" w:cs="Cambria"/>
        </w:rPr>
        <w:t>sekolah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dasar</w:t>
      </w:r>
      <w:proofErr w:type="spellEnd"/>
      <w:r w:rsidRPr="0099239D">
        <w:rPr>
          <w:rFonts w:asciiTheme="minorHAnsi" w:eastAsia="Cambria" w:hAnsiTheme="minorHAnsi" w:cs="Cambria"/>
        </w:rPr>
        <w:t xml:space="preserve">. </w:t>
      </w:r>
      <w:proofErr w:type="spellStart"/>
      <w:r w:rsidRPr="0099239D">
        <w:rPr>
          <w:rFonts w:asciiTheme="minorHAnsi" w:eastAsia="Cambria" w:hAnsiTheme="minorHAnsi" w:cs="Cambria"/>
        </w:rPr>
        <w:t>Jurnal</w:t>
      </w:r>
      <w:proofErr w:type="spellEnd"/>
      <w:r w:rsidRPr="0099239D">
        <w:rPr>
          <w:rFonts w:asciiTheme="minorHAnsi" w:eastAsia="Cambria" w:hAnsiTheme="minorHAnsi" w:cs="Cambria"/>
        </w:rPr>
        <w:t xml:space="preserve"> Pendidikan Dasar, 15(1), 55–68.</w:t>
      </w:r>
    </w:p>
    <w:p w14:paraId="685854C3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99239D">
        <w:rPr>
          <w:rFonts w:asciiTheme="minorHAnsi" w:eastAsia="Cambria" w:hAnsiTheme="minorHAnsi" w:cs="Cambria"/>
        </w:rPr>
        <w:t xml:space="preserve">Fitriani, Y., &amp; Suryani, N. (2022). Integrasi </w:t>
      </w:r>
      <w:proofErr w:type="spellStart"/>
      <w:r w:rsidRPr="0099239D">
        <w:rPr>
          <w:rFonts w:asciiTheme="minorHAnsi" w:eastAsia="Cambria" w:hAnsiTheme="minorHAnsi" w:cs="Cambria"/>
        </w:rPr>
        <w:t>teknologi</w:t>
      </w:r>
      <w:proofErr w:type="spellEnd"/>
      <w:r w:rsidRPr="0099239D">
        <w:rPr>
          <w:rFonts w:asciiTheme="minorHAnsi" w:eastAsia="Cambria" w:hAnsiTheme="minorHAnsi" w:cs="Cambria"/>
        </w:rPr>
        <w:t xml:space="preserve"> digital </w:t>
      </w:r>
      <w:proofErr w:type="spellStart"/>
      <w:r w:rsidRPr="0099239D">
        <w:rPr>
          <w:rFonts w:asciiTheme="minorHAnsi" w:eastAsia="Cambria" w:hAnsiTheme="minorHAnsi" w:cs="Cambria"/>
        </w:rPr>
        <w:t>dalam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pembelajaran</w:t>
      </w:r>
      <w:proofErr w:type="spellEnd"/>
      <w:r w:rsidRPr="0099239D">
        <w:rPr>
          <w:rFonts w:asciiTheme="minorHAnsi" w:eastAsia="Cambria" w:hAnsiTheme="minorHAnsi" w:cs="Cambria"/>
        </w:rPr>
        <w:t xml:space="preserve"> IPS </w:t>
      </w:r>
      <w:proofErr w:type="spellStart"/>
      <w:r w:rsidRPr="0099239D">
        <w:rPr>
          <w:rFonts w:asciiTheme="minorHAnsi" w:eastAsia="Cambria" w:hAnsiTheme="minorHAnsi" w:cs="Cambria"/>
        </w:rPr>
        <w:t>sekolah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dasar</w:t>
      </w:r>
      <w:proofErr w:type="spellEnd"/>
      <w:r w:rsidRPr="0099239D">
        <w:rPr>
          <w:rFonts w:asciiTheme="minorHAnsi" w:eastAsia="Cambria" w:hAnsiTheme="minorHAnsi" w:cs="Cambria"/>
        </w:rPr>
        <w:t xml:space="preserve">. </w:t>
      </w:r>
      <w:proofErr w:type="spellStart"/>
      <w:r w:rsidRPr="0099239D">
        <w:rPr>
          <w:rFonts w:asciiTheme="minorHAnsi" w:eastAsia="Cambria" w:hAnsiTheme="minorHAnsi" w:cs="Cambria"/>
        </w:rPr>
        <w:t>Jurnal</w:t>
      </w:r>
      <w:proofErr w:type="spellEnd"/>
      <w:r w:rsidRPr="0099239D">
        <w:rPr>
          <w:rFonts w:asciiTheme="minorHAnsi" w:eastAsia="Cambria" w:hAnsiTheme="minorHAnsi" w:cs="Cambria"/>
        </w:rPr>
        <w:t xml:space="preserve"> Pendidikan Dasar, 13(2), 145–156.</w:t>
      </w:r>
    </w:p>
    <w:p w14:paraId="09F1C66F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99239D">
        <w:rPr>
          <w:rFonts w:asciiTheme="minorHAnsi" w:eastAsia="Cambria" w:hAnsiTheme="minorHAnsi" w:cs="Cambria"/>
        </w:rPr>
        <w:t xml:space="preserve">Holmes, W., Bialik, M., &amp; Fadel, C. (2019). Artificial intelligence in education: Promises and implications for teaching and learning. Boston: </w:t>
      </w:r>
      <w:proofErr w:type="spellStart"/>
      <w:r w:rsidRPr="0099239D">
        <w:rPr>
          <w:rFonts w:asciiTheme="minorHAnsi" w:eastAsia="Cambria" w:hAnsiTheme="minorHAnsi" w:cs="Cambria"/>
        </w:rPr>
        <w:t>Center</w:t>
      </w:r>
      <w:proofErr w:type="spellEnd"/>
      <w:r w:rsidRPr="0099239D">
        <w:rPr>
          <w:rFonts w:asciiTheme="minorHAnsi" w:eastAsia="Cambria" w:hAnsiTheme="minorHAnsi" w:cs="Cambria"/>
        </w:rPr>
        <w:t xml:space="preserve"> for Curriculum Redesign.</w:t>
      </w:r>
    </w:p>
    <w:p w14:paraId="597F099B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proofErr w:type="spellStart"/>
      <w:r w:rsidRPr="0099239D">
        <w:rPr>
          <w:rFonts w:asciiTheme="minorHAnsi" w:eastAsia="Cambria" w:hAnsiTheme="minorHAnsi" w:cs="Cambria"/>
        </w:rPr>
        <w:t>Khomsah</w:t>
      </w:r>
      <w:proofErr w:type="spellEnd"/>
      <w:r w:rsidRPr="0099239D">
        <w:rPr>
          <w:rFonts w:asciiTheme="minorHAnsi" w:eastAsia="Cambria" w:hAnsiTheme="minorHAnsi" w:cs="Cambria"/>
        </w:rPr>
        <w:t xml:space="preserve">, S. N., </w:t>
      </w:r>
      <w:proofErr w:type="spellStart"/>
      <w:r w:rsidRPr="0099239D">
        <w:rPr>
          <w:rFonts w:asciiTheme="minorHAnsi" w:eastAsia="Cambria" w:hAnsiTheme="minorHAnsi" w:cs="Cambria"/>
        </w:rPr>
        <w:t>Romyati</w:t>
      </w:r>
      <w:proofErr w:type="spellEnd"/>
      <w:r w:rsidRPr="0099239D">
        <w:rPr>
          <w:rFonts w:asciiTheme="minorHAnsi" w:eastAsia="Cambria" w:hAnsiTheme="minorHAnsi" w:cs="Cambria"/>
        </w:rPr>
        <w:t xml:space="preserve">, &amp; </w:t>
      </w:r>
      <w:proofErr w:type="spellStart"/>
      <w:r w:rsidRPr="0099239D">
        <w:rPr>
          <w:rFonts w:asciiTheme="minorHAnsi" w:eastAsia="Cambria" w:hAnsiTheme="minorHAnsi" w:cs="Cambria"/>
        </w:rPr>
        <w:t>Darmanto</w:t>
      </w:r>
      <w:proofErr w:type="spellEnd"/>
      <w:r w:rsidRPr="0099239D">
        <w:rPr>
          <w:rFonts w:asciiTheme="minorHAnsi" w:eastAsia="Cambria" w:hAnsiTheme="minorHAnsi" w:cs="Cambria"/>
        </w:rPr>
        <w:t xml:space="preserve">, E. (2024). </w:t>
      </w:r>
      <w:proofErr w:type="spellStart"/>
      <w:r w:rsidRPr="0099239D">
        <w:rPr>
          <w:rFonts w:asciiTheme="minorHAnsi" w:eastAsia="Cambria" w:hAnsiTheme="minorHAnsi" w:cs="Cambria"/>
        </w:rPr>
        <w:t>Pembelajaran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berbasis</w:t>
      </w:r>
      <w:proofErr w:type="spellEnd"/>
      <w:r w:rsidRPr="0099239D">
        <w:rPr>
          <w:rFonts w:asciiTheme="minorHAnsi" w:eastAsia="Cambria" w:hAnsiTheme="minorHAnsi" w:cs="Cambria"/>
        </w:rPr>
        <w:t xml:space="preserve"> Artificial Intelligence pada </w:t>
      </w:r>
      <w:proofErr w:type="spellStart"/>
      <w:r w:rsidRPr="0099239D">
        <w:rPr>
          <w:rFonts w:asciiTheme="minorHAnsi" w:eastAsia="Cambria" w:hAnsiTheme="minorHAnsi" w:cs="Cambria"/>
        </w:rPr>
        <w:t>siswa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sekolah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dasar</w:t>
      </w:r>
      <w:proofErr w:type="spellEnd"/>
      <w:r w:rsidRPr="0099239D">
        <w:rPr>
          <w:rFonts w:asciiTheme="minorHAnsi" w:eastAsia="Cambria" w:hAnsiTheme="minorHAnsi" w:cs="Cambria"/>
        </w:rPr>
        <w:t>. JANACITTA, 5(2), 45–56.</w:t>
      </w:r>
    </w:p>
    <w:p w14:paraId="1A0CBB83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proofErr w:type="spellStart"/>
      <w:r w:rsidRPr="0099239D">
        <w:rPr>
          <w:rFonts w:asciiTheme="minorHAnsi" w:eastAsia="Cambria" w:hAnsiTheme="minorHAnsi" w:cs="Cambria"/>
        </w:rPr>
        <w:t>Luckin</w:t>
      </w:r>
      <w:proofErr w:type="spellEnd"/>
      <w:r w:rsidRPr="0099239D">
        <w:rPr>
          <w:rFonts w:asciiTheme="minorHAnsi" w:eastAsia="Cambria" w:hAnsiTheme="minorHAnsi" w:cs="Cambria"/>
        </w:rPr>
        <w:t>, R., Holmes, W., Griffiths, M., &amp; Forcier, L. B. (2016). Intelligence unleashed: An argument for AI in education. London: Pearson.</w:t>
      </w:r>
    </w:p>
    <w:p w14:paraId="7582415D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</w:p>
    <w:p w14:paraId="21129681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99239D">
        <w:rPr>
          <w:rFonts w:asciiTheme="minorHAnsi" w:eastAsia="Cambria" w:hAnsiTheme="minorHAnsi" w:cs="Cambria"/>
        </w:rPr>
        <w:t xml:space="preserve">Maharani, R. B., &amp; </w:t>
      </w:r>
      <w:proofErr w:type="spellStart"/>
      <w:r w:rsidRPr="0099239D">
        <w:rPr>
          <w:rFonts w:asciiTheme="minorHAnsi" w:eastAsia="Cambria" w:hAnsiTheme="minorHAnsi" w:cs="Cambria"/>
        </w:rPr>
        <w:t>Ellianawati</w:t>
      </w:r>
      <w:proofErr w:type="spellEnd"/>
      <w:r w:rsidRPr="0099239D">
        <w:rPr>
          <w:rFonts w:asciiTheme="minorHAnsi" w:eastAsia="Cambria" w:hAnsiTheme="minorHAnsi" w:cs="Cambria"/>
        </w:rPr>
        <w:t>, E. (2025). Exploring the integration of Artificial Intelligence in primary education: A systematic literature review. STEAM Journal for Elementary School Education, 3(1), 1–20.</w:t>
      </w:r>
    </w:p>
    <w:p w14:paraId="6124A74E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</w:p>
    <w:p w14:paraId="5633505F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proofErr w:type="spellStart"/>
      <w:r w:rsidRPr="0099239D">
        <w:rPr>
          <w:rFonts w:asciiTheme="minorHAnsi" w:eastAsia="Cambria" w:hAnsiTheme="minorHAnsi" w:cs="Cambria"/>
        </w:rPr>
        <w:t>Mahruzah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Yulia</w:t>
      </w:r>
      <w:proofErr w:type="spellEnd"/>
      <w:r w:rsidRPr="0099239D">
        <w:rPr>
          <w:rFonts w:asciiTheme="minorHAnsi" w:eastAsia="Cambria" w:hAnsiTheme="minorHAnsi" w:cs="Cambria"/>
        </w:rPr>
        <w:t xml:space="preserve">, N., &amp; </w:t>
      </w:r>
      <w:proofErr w:type="spellStart"/>
      <w:r w:rsidRPr="0099239D">
        <w:rPr>
          <w:rFonts w:asciiTheme="minorHAnsi" w:eastAsia="Cambria" w:hAnsiTheme="minorHAnsi" w:cs="Cambria"/>
        </w:rPr>
        <w:t>Suttrisno</w:t>
      </w:r>
      <w:proofErr w:type="spellEnd"/>
      <w:r w:rsidRPr="0099239D">
        <w:rPr>
          <w:rFonts w:asciiTheme="minorHAnsi" w:eastAsia="Cambria" w:hAnsiTheme="minorHAnsi" w:cs="Cambria"/>
        </w:rPr>
        <w:t>, S. (2024). Artificial intelligence in science learning in primary schools. International Journal of Humanities Education and Social Sciences, 5(1), 40–55.</w:t>
      </w:r>
    </w:p>
    <w:p w14:paraId="3DB6AC84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99239D">
        <w:rPr>
          <w:rFonts w:asciiTheme="minorHAnsi" w:eastAsia="Cambria" w:hAnsiTheme="minorHAnsi" w:cs="Cambria"/>
        </w:rPr>
        <w:t>OECD. (2020). Education 2030: The future of education and skills. OECD Publishing.</w:t>
      </w:r>
    </w:p>
    <w:p w14:paraId="74B93661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proofErr w:type="spellStart"/>
      <w:r w:rsidRPr="0099239D">
        <w:rPr>
          <w:rFonts w:asciiTheme="minorHAnsi" w:eastAsia="Cambria" w:hAnsiTheme="minorHAnsi" w:cs="Cambria"/>
        </w:rPr>
        <w:t>Prayoga</w:t>
      </w:r>
      <w:proofErr w:type="spellEnd"/>
      <w:r w:rsidRPr="0099239D">
        <w:rPr>
          <w:rFonts w:asciiTheme="minorHAnsi" w:eastAsia="Cambria" w:hAnsiTheme="minorHAnsi" w:cs="Cambria"/>
        </w:rPr>
        <w:t xml:space="preserve">, G., Habib, M., </w:t>
      </w:r>
      <w:proofErr w:type="spellStart"/>
      <w:r w:rsidRPr="0099239D">
        <w:rPr>
          <w:rFonts w:asciiTheme="minorHAnsi" w:eastAsia="Cambria" w:hAnsiTheme="minorHAnsi" w:cs="Cambria"/>
        </w:rPr>
        <w:t>Mufieda</w:t>
      </w:r>
      <w:proofErr w:type="spellEnd"/>
      <w:r w:rsidRPr="0099239D">
        <w:rPr>
          <w:rFonts w:asciiTheme="minorHAnsi" w:eastAsia="Cambria" w:hAnsiTheme="minorHAnsi" w:cs="Cambria"/>
        </w:rPr>
        <w:t xml:space="preserve">, J., </w:t>
      </w:r>
      <w:proofErr w:type="spellStart"/>
      <w:r w:rsidRPr="0099239D">
        <w:rPr>
          <w:rFonts w:asciiTheme="minorHAnsi" w:eastAsia="Cambria" w:hAnsiTheme="minorHAnsi" w:cs="Cambria"/>
        </w:rPr>
        <w:t>Fathurohim</w:t>
      </w:r>
      <w:proofErr w:type="spellEnd"/>
      <w:r w:rsidRPr="0099239D">
        <w:rPr>
          <w:rFonts w:asciiTheme="minorHAnsi" w:eastAsia="Cambria" w:hAnsiTheme="minorHAnsi" w:cs="Cambria"/>
        </w:rPr>
        <w:t xml:space="preserve">, &amp; </w:t>
      </w:r>
      <w:proofErr w:type="spellStart"/>
      <w:r w:rsidRPr="0099239D">
        <w:rPr>
          <w:rFonts w:asciiTheme="minorHAnsi" w:eastAsia="Cambria" w:hAnsiTheme="minorHAnsi" w:cs="Cambria"/>
        </w:rPr>
        <w:t>Muliyah</w:t>
      </w:r>
      <w:proofErr w:type="spellEnd"/>
      <w:r w:rsidRPr="0099239D">
        <w:rPr>
          <w:rFonts w:asciiTheme="minorHAnsi" w:eastAsia="Cambria" w:hAnsiTheme="minorHAnsi" w:cs="Cambria"/>
        </w:rPr>
        <w:t>, P. (2024). Analysis of the application and impact of Artificial Intelligence in elementary school learning: A literature review. Proceeding Al Ghazali International Conference, 12(1), 100–110.</w:t>
      </w:r>
    </w:p>
    <w:p w14:paraId="34D541C9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proofErr w:type="spellStart"/>
      <w:r w:rsidRPr="0099239D">
        <w:rPr>
          <w:rFonts w:asciiTheme="minorHAnsi" w:eastAsia="Cambria" w:hAnsiTheme="minorHAnsi" w:cs="Cambria"/>
        </w:rPr>
        <w:t>Purba</w:t>
      </w:r>
      <w:proofErr w:type="spellEnd"/>
      <w:r w:rsidRPr="0099239D">
        <w:rPr>
          <w:rFonts w:asciiTheme="minorHAnsi" w:eastAsia="Cambria" w:hAnsiTheme="minorHAnsi" w:cs="Cambria"/>
        </w:rPr>
        <w:t xml:space="preserve">, N., </w:t>
      </w:r>
      <w:proofErr w:type="spellStart"/>
      <w:r w:rsidRPr="0099239D">
        <w:rPr>
          <w:rFonts w:asciiTheme="minorHAnsi" w:eastAsia="Cambria" w:hAnsiTheme="minorHAnsi" w:cs="Cambria"/>
        </w:rPr>
        <w:t>Pujiati</w:t>
      </w:r>
      <w:proofErr w:type="spellEnd"/>
      <w:r w:rsidRPr="0099239D">
        <w:rPr>
          <w:rFonts w:asciiTheme="minorHAnsi" w:eastAsia="Cambria" w:hAnsiTheme="minorHAnsi" w:cs="Cambria"/>
        </w:rPr>
        <w:t xml:space="preserve">, D., </w:t>
      </w:r>
      <w:proofErr w:type="spellStart"/>
      <w:r w:rsidRPr="0099239D">
        <w:rPr>
          <w:rFonts w:asciiTheme="minorHAnsi" w:eastAsia="Cambria" w:hAnsiTheme="minorHAnsi" w:cs="Cambria"/>
        </w:rPr>
        <w:t>Sihombing</w:t>
      </w:r>
      <w:proofErr w:type="spellEnd"/>
      <w:r w:rsidRPr="0099239D">
        <w:rPr>
          <w:rFonts w:asciiTheme="minorHAnsi" w:eastAsia="Cambria" w:hAnsiTheme="minorHAnsi" w:cs="Cambria"/>
        </w:rPr>
        <w:t xml:space="preserve">, P. S. R., Simanjuntak, H., &amp; </w:t>
      </w:r>
      <w:proofErr w:type="spellStart"/>
      <w:r w:rsidRPr="0099239D">
        <w:rPr>
          <w:rFonts w:asciiTheme="minorHAnsi" w:eastAsia="Cambria" w:hAnsiTheme="minorHAnsi" w:cs="Cambria"/>
        </w:rPr>
        <w:t>Sijabat</w:t>
      </w:r>
      <w:proofErr w:type="spellEnd"/>
      <w:r w:rsidRPr="0099239D">
        <w:rPr>
          <w:rFonts w:asciiTheme="minorHAnsi" w:eastAsia="Cambria" w:hAnsiTheme="minorHAnsi" w:cs="Cambria"/>
        </w:rPr>
        <w:t xml:space="preserve">, D. (2025). The use of AI in elementary school learning: A systematic literature review. </w:t>
      </w:r>
      <w:proofErr w:type="spellStart"/>
      <w:r w:rsidRPr="0099239D">
        <w:rPr>
          <w:rFonts w:asciiTheme="minorHAnsi" w:eastAsia="Cambria" w:hAnsiTheme="minorHAnsi" w:cs="Cambria"/>
        </w:rPr>
        <w:t>Qalamuna</w:t>
      </w:r>
      <w:proofErr w:type="spellEnd"/>
      <w:r w:rsidRPr="0099239D">
        <w:rPr>
          <w:rFonts w:asciiTheme="minorHAnsi" w:eastAsia="Cambria" w:hAnsiTheme="minorHAnsi" w:cs="Cambria"/>
        </w:rPr>
        <w:t xml:space="preserve">: </w:t>
      </w:r>
      <w:proofErr w:type="spellStart"/>
      <w:r w:rsidRPr="0099239D">
        <w:rPr>
          <w:rFonts w:asciiTheme="minorHAnsi" w:eastAsia="Cambria" w:hAnsiTheme="minorHAnsi" w:cs="Cambria"/>
        </w:rPr>
        <w:t>Jurnal</w:t>
      </w:r>
      <w:proofErr w:type="spellEnd"/>
      <w:r w:rsidRPr="0099239D">
        <w:rPr>
          <w:rFonts w:asciiTheme="minorHAnsi" w:eastAsia="Cambria" w:hAnsiTheme="minorHAnsi" w:cs="Cambria"/>
        </w:rPr>
        <w:t xml:space="preserve"> Pendidikan, </w:t>
      </w:r>
      <w:proofErr w:type="spellStart"/>
      <w:r w:rsidRPr="0099239D">
        <w:rPr>
          <w:rFonts w:asciiTheme="minorHAnsi" w:eastAsia="Cambria" w:hAnsiTheme="minorHAnsi" w:cs="Cambria"/>
        </w:rPr>
        <w:t>Sosial</w:t>
      </w:r>
      <w:proofErr w:type="spellEnd"/>
      <w:r w:rsidRPr="0099239D">
        <w:rPr>
          <w:rFonts w:asciiTheme="minorHAnsi" w:eastAsia="Cambria" w:hAnsiTheme="minorHAnsi" w:cs="Cambria"/>
        </w:rPr>
        <w:t>, dan Agama, 9(1), 50–65.</w:t>
      </w:r>
    </w:p>
    <w:p w14:paraId="42C27E9D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99239D">
        <w:rPr>
          <w:rFonts w:asciiTheme="minorHAnsi" w:eastAsia="Cambria" w:hAnsiTheme="minorHAnsi" w:cs="Cambria"/>
        </w:rPr>
        <w:t xml:space="preserve">Rahmawati, F., </w:t>
      </w:r>
      <w:proofErr w:type="spellStart"/>
      <w:r w:rsidRPr="0099239D">
        <w:rPr>
          <w:rFonts w:asciiTheme="minorHAnsi" w:eastAsia="Cambria" w:hAnsiTheme="minorHAnsi" w:cs="Cambria"/>
        </w:rPr>
        <w:t>Setiani</w:t>
      </w:r>
      <w:proofErr w:type="spellEnd"/>
      <w:r w:rsidRPr="0099239D">
        <w:rPr>
          <w:rFonts w:asciiTheme="minorHAnsi" w:eastAsia="Cambria" w:hAnsiTheme="minorHAnsi" w:cs="Cambria"/>
        </w:rPr>
        <w:t xml:space="preserve">, A. W., Utari, M. P., </w:t>
      </w:r>
      <w:proofErr w:type="spellStart"/>
      <w:r w:rsidRPr="0099239D">
        <w:rPr>
          <w:rFonts w:asciiTheme="minorHAnsi" w:eastAsia="Cambria" w:hAnsiTheme="minorHAnsi" w:cs="Cambria"/>
        </w:rPr>
        <w:t>Safinatunnajah</w:t>
      </w:r>
      <w:proofErr w:type="spellEnd"/>
      <w:r w:rsidRPr="0099239D">
        <w:rPr>
          <w:rFonts w:asciiTheme="minorHAnsi" w:eastAsia="Cambria" w:hAnsiTheme="minorHAnsi" w:cs="Cambria"/>
        </w:rPr>
        <w:t xml:space="preserve">, S., Ain, T. N., &amp; </w:t>
      </w:r>
      <w:proofErr w:type="spellStart"/>
      <w:r w:rsidRPr="0099239D">
        <w:rPr>
          <w:rFonts w:asciiTheme="minorHAnsi" w:eastAsia="Cambria" w:hAnsiTheme="minorHAnsi" w:cs="Cambria"/>
        </w:rPr>
        <w:t>Atmoko</w:t>
      </w:r>
      <w:proofErr w:type="spellEnd"/>
      <w:r w:rsidRPr="0099239D">
        <w:rPr>
          <w:rFonts w:asciiTheme="minorHAnsi" w:eastAsia="Cambria" w:hAnsiTheme="minorHAnsi" w:cs="Cambria"/>
        </w:rPr>
        <w:t xml:space="preserve">, S. (2025). </w:t>
      </w:r>
      <w:proofErr w:type="spellStart"/>
      <w:r w:rsidRPr="0099239D">
        <w:rPr>
          <w:rFonts w:asciiTheme="minorHAnsi" w:eastAsia="Cambria" w:hAnsiTheme="minorHAnsi" w:cs="Cambria"/>
        </w:rPr>
        <w:t>Pengenalan</w:t>
      </w:r>
      <w:proofErr w:type="spellEnd"/>
      <w:r w:rsidRPr="0099239D">
        <w:rPr>
          <w:rFonts w:asciiTheme="minorHAnsi" w:eastAsia="Cambria" w:hAnsiTheme="minorHAnsi" w:cs="Cambria"/>
        </w:rPr>
        <w:t xml:space="preserve"> Artificial Intelligence </w:t>
      </w:r>
      <w:proofErr w:type="spellStart"/>
      <w:r w:rsidRPr="0099239D">
        <w:rPr>
          <w:rFonts w:asciiTheme="minorHAnsi" w:eastAsia="Cambria" w:hAnsiTheme="minorHAnsi" w:cs="Cambria"/>
        </w:rPr>
        <w:t>bagi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siswa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sekolah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dasar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melalui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literasi</w:t>
      </w:r>
      <w:proofErr w:type="spellEnd"/>
      <w:r w:rsidRPr="0099239D">
        <w:rPr>
          <w:rFonts w:asciiTheme="minorHAnsi" w:eastAsia="Cambria" w:hAnsiTheme="minorHAnsi" w:cs="Cambria"/>
        </w:rPr>
        <w:t xml:space="preserve"> digital. </w:t>
      </w:r>
      <w:proofErr w:type="spellStart"/>
      <w:r w:rsidRPr="0099239D">
        <w:rPr>
          <w:rFonts w:asciiTheme="minorHAnsi" w:eastAsia="Cambria" w:hAnsiTheme="minorHAnsi" w:cs="Cambria"/>
        </w:rPr>
        <w:t>Dedikasi</w:t>
      </w:r>
      <w:proofErr w:type="spellEnd"/>
      <w:r w:rsidRPr="0099239D">
        <w:rPr>
          <w:rFonts w:asciiTheme="minorHAnsi" w:eastAsia="Cambria" w:hAnsiTheme="minorHAnsi" w:cs="Cambria"/>
        </w:rPr>
        <w:t>: Journal of Community Engagement and Empowerment, 8(1), 30–42.</w:t>
      </w:r>
    </w:p>
    <w:p w14:paraId="53E0EBC0" w14:textId="6515E39B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99239D">
        <w:rPr>
          <w:rFonts w:asciiTheme="minorHAnsi" w:eastAsia="Cambria" w:hAnsiTheme="minorHAnsi" w:cs="Cambria"/>
        </w:rPr>
        <w:t xml:space="preserve">Rosmayanti, V., </w:t>
      </w:r>
      <w:proofErr w:type="spellStart"/>
      <w:r w:rsidRPr="0099239D">
        <w:rPr>
          <w:rFonts w:asciiTheme="minorHAnsi" w:eastAsia="Cambria" w:hAnsiTheme="minorHAnsi" w:cs="Cambria"/>
        </w:rPr>
        <w:t>Tasni</w:t>
      </w:r>
      <w:proofErr w:type="spellEnd"/>
      <w:r w:rsidRPr="0099239D">
        <w:rPr>
          <w:rFonts w:asciiTheme="minorHAnsi" w:eastAsia="Cambria" w:hAnsiTheme="minorHAnsi" w:cs="Cambria"/>
        </w:rPr>
        <w:t xml:space="preserve">, N., Ishak, S., </w:t>
      </w:r>
      <w:proofErr w:type="spellStart"/>
      <w:r w:rsidRPr="0099239D">
        <w:rPr>
          <w:rFonts w:asciiTheme="minorHAnsi" w:eastAsia="Cambria" w:hAnsiTheme="minorHAnsi" w:cs="Cambria"/>
        </w:rPr>
        <w:t>Syawal</w:t>
      </w:r>
      <w:proofErr w:type="spellEnd"/>
      <w:r w:rsidRPr="0099239D">
        <w:rPr>
          <w:rFonts w:asciiTheme="minorHAnsi" w:eastAsia="Cambria" w:hAnsiTheme="minorHAnsi" w:cs="Cambria"/>
        </w:rPr>
        <w:t xml:space="preserve">, S., Wajdi, F., Tawe, A., &amp; </w:t>
      </w:r>
      <w:proofErr w:type="spellStart"/>
      <w:r w:rsidRPr="0099239D">
        <w:rPr>
          <w:rFonts w:asciiTheme="minorHAnsi" w:eastAsia="Cambria" w:hAnsiTheme="minorHAnsi" w:cs="Cambria"/>
        </w:rPr>
        <w:t>Sulolipu</w:t>
      </w:r>
      <w:proofErr w:type="spellEnd"/>
      <w:r w:rsidRPr="0099239D">
        <w:rPr>
          <w:rFonts w:asciiTheme="minorHAnsi" w:eastAsia="Cambria" w:hAnsiTheme="minorHAnsi" w:cs="Cambria"/>
        </w:rPr>
        <w:t xml:space="preserve">, A. (2025). </w:t>
      </w:r>
      <w:proofErr w:type="spellStart"/>
      <w:r w:rsidRPr="0099239D">
        <w:rPr>
          <w:rFonts w:asciiTheme="minorHAnsi" w:eastAsia="Cambria" w:hAnsiTheme="minorHAnsi" w:cs="Cambria"/>
        </w:rPr>
        <w:t>Kecerdasan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buatan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dalam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pendidikan</w:t>
      </w:r>
      <w:proofErr w:type="spellEnd"/>
      <w:r w:rsidRPr="0099239D">
        <w:rPr>
          <w:rFonts w:asciiTheme="minorHAnsi" w:eastAsia="Cambria" w:hAnsiTheme="minorHAnsi" w:cs="Cambria"/>
        </w:rPr>
        <w:t xml:space="preserve">: </w:t>
      </w:r>
      <w:proofErr w:type="spellStart"/>
      <w:r w:rsidRPr="0099239D">
        <w:rPr>
          <w:rFonts w:asciiTheme="minorHAnsi" w:eastAsia="Cambria" w:hAnsiTheme="minorHAnsi" w:cs="Cambria"/>
        </w:rPr>
        <w:t>Meningkatkan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pendekatan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pengajaran</w:t>
      </w:r>
      <w:proofErr w:type="spellEnd"/>
      <w:r w:rsidRPr="0099239D">
        <w:rPr>
          <w:rFonts w:asciiTheme="minorHAnsi" w:eastAsia="Cambria" w:hAnsiTheme="minorHAnsi" w:cs="Cambria"/>
        </w:rPr>
        <w:t xml:space="preserve"> di </w:t>
      </w:r>
      <w:proofErr w:type="spellStart"/>
      <w:r w:rsidRPr="0099239D">
        <w:rPr>
          <w:rFonts w:asciiTheme="minorHAnsi" w:eastAsia="Cambria" w:hAnsiTheme="minorHAnsi" w:cs="Cambria"/>
        </w:rPr>
        <w:t>berbagai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bidang</w:t>
      </w:r>
      <w:proofErr w:type="spellEnd"/>
      <w:r w:rsidRPr="0099239D">
        <w:rPr>
          <w:rFonts w:asciiTheme="minorHAnsi" w:eastAsia="Cambria" w:hAnsiTheme="minorHAnsi" w:cs="Cambria"/>
        </w:rPr>
        <w:t>. Eureka Media Aksara.</w:t>
      </w:r>
    </w:p>
    <w:p w14:paraId="797FBDE0" w14:textId="519A5DE4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99239D">
        <w:rPr>
          <w:rFonts w:asciiTheme="minorHAnsi" w:eastAsia="Cambria" w:hAnsiTheme="minorHAnsi" w:cs="Cambria"/>
        </w:rPr>
        <w:t>Russell, S., &amp; Norvig, P. (2021). Artificial intelligence: A modern approach (4th ed.). Pearson.</w:t>
      </w:r>
    </w:p>
    <w:p w14:paraId="17D5FAA4" w14:textId="2A10E45F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proofErr w:type="spellStart"/>
      <w:r w:rsidRPr="0099239D">
        <w:rPr>
          <w:rFonts w:asciiTheme="minorHAnsi" w:eastAsia="Cambria" w:hAnsiTheme="minorHAnsi" w:cs="Cambria"/>
        </w:rPr>
        <w:lastRenderedPageBreak/>
        <w:t>Sapriya</w:t>
      </w:r>
      <w:proofErr w:type="spellEnd"/>
      <w:r w:rsidRPr="0099239D">
        <w:rPr>
          <w:rFonts w:asciiTheme="minorHAnsi" w:eastAsia="Cambria" w:hAnsiTheme="minorHAnsi" w:cs="Cambria"/>
        </w:rPr>
        <w:t xml:space="preserve">. (2017). Pendidikan IPS: </w:t>
      </w:r>
      <w:proofErr w:type="spellStart"/>
      <w:r w:rsidRPr="0099239D">
        <w:rPr>
          <w:rFonts w:asciiTheme="minorHAnsi" w:eastAsia="Cambria" w:hAnsiTheme="minorHAnsi" w:cs="Cambria"/>
        </w:rPr>
        <w:t>Konsep</w:t>
      </w:r>
      <w:proofErr w:type="spellEnd"/>
      <w:r w:rsidRPr="0099239D">
        <w:rPr>
          <w:rFonts w:asciiTheme="minorHAnsi" w:eastAsia="Cambria" w:hAnsiTheme="minorHAnsi" w:cs="Cambria"/>
        </w:rPr>
        <w:t xml:space="preserve"> dan </w:t>
      </w:r>
      <w:proofErr w:type="spellStart"/>
      <w:r w:rsidRPr="0099239D">
        <w:rPr>
          <w:rFonts w:asciiTheme="minorHAnsi" w:eastAsia="Cambria" w:hAnsiTheme="minorHAnsi" w:cs="Cambria"/>
        </w:rPr>
        <w:t>pembelajaran</w:t>
      </w:r>
      <w:proofErr w:type="spellEnd"/>
      <w:r w:rsidRPr="0099239D">
        <w:rPr>
          <w:rFonts w:asciiTheme="minorHAnsi" w:eastAsia="Cambria" w:hAnsiTheme="minorHAnsi" w:cs="Cambria"/>
        </w:rPr>
        <w:t xml:space="preserve">. Bandung: </w:t>
      </w:r>
      <w:proofErr w:type="spellStart"/>
      <w:r w:rsidRPr="0099239D">
        <w:rPr>
          <w:rFonts w:asciiTheme="minorHAnsi" w:eastAsia="Cambria" w:hAnsiTheme="minorHAnsi" w:cs="Cambria"/>
        </w:rPr>
        <w:t>Remaja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Rosdakarya</w:t>
      </w:r>
      <w:proofErr w:type="spellEnd"/>
      <w:r w:rsidRPr="0099239D">
        <w:rPr>
          <w:rFonts w:asciiTheme="minorHAnsi" w:eastAsia="Cambria" w:hAnsiTheme="minorHAnsi" w:cs="Cambria"/>
        </w:rPr>
        <w:t>.</w:t>
      </w:r>
    </w:p>
    <w:p w14:paraId="389CC9E7" w14:textId="13C99C02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99239D">
        <w:rPr>
          <w:rFonts w:asciiTheme="minorHAnsi" w:eastAsia="Cambria" w:hAnsiTheme="minorHAnsi" w:cs="Cambria"/>
        </w:rPr>
        <w:t xml:space="preserve">Sallu, S., Saputra, E. E., </w:t>
      </w:r>
      <w:proofErr w:type="spellStart"/>
      <w:r w:rsidRPr="0099239D">
        <w:rPr>
          <w:rFonts w:asciiTheme="minorHAnsi" w:eastAsia="Cambria" w:hAnsiTheme="minorHAnsi" w:cs="Cambria"/>
        </w:rPr>
        <w:t>Parisu</w:t>
      </w:r>
      <w:proofErr w:type="spellEnd"/>
      <w:r w:rsidRPr="0099239D">
        <w:rPr>
          <w:rFonts w:asciiTheme="minorHAnsi" w:eastAsia="Cambria" w:hAnsiTheme="minorHAnsi" w:cs="Cambria"/>
        </w:rPr>
        <w:t xml:space="preserve">, C. Z. L., &amp; </w:t>
      </w:r>
      <w:proofErr w:type="spellStart"/>
      <w:r w:rsidRPr="0099239D">
        <w:rPr>
          <w:rFonts w:asciiTheme="minorHAnsi" w:eastAsia="Cambria" w:hAnsiTheme="minorHAnsi" w:cs="Cambria"/>
        </w:rPr>
        <w:t>Hasbi</w:t>
      </w:r>
      <w:proofErr w:type="spellEnd"/>
      <w:r w:rsidRPr="0099239D">
        <w:rPr>
          <w:rFonts w:asciiTheme="minorHAnsi" w:eastAsia="Cambria" w:hAnsiTheme="minorHAnsi" w:cs="Cambria"/>
        </w:rPr>
        <w:t xml:space="preserve">, H. (2025). </w:t>
      </w:r>
      <w:proofErr w:type="spellStart"/>
      <w:r w:rsidRPr="0099239D">
        <w:rPr>
          <w:rFonts w:asciiTheme="minorHAnsi" w:eastAsia="Cambria" w:hAnsiTheme="minorHAnsi" w:cs="Cambria"/>
        </w:rPr>
        <w:t>Pembelajaran</w:t>
      </w:r>
      <w:proofErr w:type="spellEnd"/>
      <w:r w:rsidRPr="0099239D">
        <w:rPr>
          <w:rFonts w:asciiTheme="minorHAnsi" w:eastAsia="Cambria" w:hAnsiTheme="minorHAnsi" w:cs="Cambria"/>
        </w:rPr>
        <w:t xml:space="preserve"> AI pada </w:t>
      </w:r>
      <w:proofErr w:type="spellStart"/>
      <w:r w:rsidRPr="0099239D">
        <w:rPr>
          <w:rFonts w:asciiTheme="minorHAnsi" w:eastAsia="Cambria" w:hAnsiTheme="minorHAnsi" w:cs="Cambria"/>
        </w:rPr>
        <w:t>sekolah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dasar</w:t>
      </w:r>
      <w:proofErr w:type="spellEnd"/>
      <w:r w:rsidRPr="0099239D">
        <w:rPr>
          <w:rFonts w:asciiTheme="minorHAnsi" w:eastAsia="Cambria" w:hAnsiTheme="minorHAnsi" w:cs="Cambria"/>
        </w:rPr>
        <w:t xml:space="preserve"> di </w:t>
      </w:r>
      <w:proofErr w:type="spellStart"/>
      <w:r w:rsidRPr="0099239D">
        <w:rPr>
          <w:rFonts w:asciiTheme="minorHAnsi" w:eastAsia="Cambria" w:hAnsiTheme="minorHAnsi" w:cs="Cambria"/>
        </w:rPr>
        <w:t>Kolaka</w:t>
      </w:r>
      <w:proofErr w:type="spellEnd"/>
      <w:r w:rsidRPr="0099239D">
        <w:rPr>
          <w:rFonts w:asciiTheme="minorHAnsi" w:eastAsia="Cambria" w:hAnsiTheme="minorHAnsi" w:cs="Cambria"/>
        </w:rPr>
        <w:t xml:space="preserve"> Sulawesi Tenggara: </w:t>
      </w:r>
      <w:proofErr w:type="spellStart"/>
      <w:r w:rsidRPr="0099239D">
        <w:rPr>
          <w:rFonts w:asciiTheme="minorHAnsi" w:eastAsia="Cambria" w:hAnsiTheme="minorHAnsi" w:cs="Cambria"/>
        </w:rPr>
        <w:t>Potensi</w:t>
      </w:r>
      <w:proofErr w:type="spellEnd"/>
      <w:r w:rsidRPr="0099239D">
        <w:rPr>
          <w:rFonts w:asciiTheme="minorHAnsi" w:eastAsia="Cambria" w:hAnsiTheme="minorHAnsi" w:cs="Cambria"/>
        </w:rPr>
        <w:t xml:space="preserve"> dan </w:t>
      </w:r>
      <w:proofErr w:type="spellStart"/>
      <w:r w:rsidRPr="0099239D">
        <w:rPr>
          <w:rFonts w:asciiTheme="minorHAnsi" w:eastAsia="Cambria" w:hAnsiTheme="minorHAnsi" w:cs="Cambria"/>
        </w:rPr>
        <w:t>tantangan</w:t>
      </w:r>
      <w:proofErr w:type="spellEnd"/>
      <w:r w:rsidRPr="0099239D">
        <w:rPr>
          <w:rFonts w:asciiTheme="minorHAnsi" w:eastAsia="Cambria" w:hAnsiTheme="minorHAnsi" w:cs="Cambria"/>
        </w:rPr>
        <w:t xml:space="preserve">. Journal </w:t>
      </w:r>
      <w:proofErr w:type="spellStart"/>
      <w:r w:rsidRPr="0099239D">
        <w:rPr>
          <w:rFonts w:asciiTheme="minorHAnsi" w:eastAsia="Cambria" w:hAnsiTheme="minorHAnsi" w:cs="Cambria"/>
        </w:rPr>
        <w:t>Sultra</w:t>
      </w:r>
      <w:proofErr w:type="spellEnd"/>
      <w:r w:rsidRPr="0099239D">
        <w:rPr>
          <w:rFonts w:asciiTheme="minorHAnsi" w:eastAsia="Cambria" w:hAnsiTheme="minorHAnsi" w:cs="Cambria"/>
        </w:rPr>
        <w:t xml:space="preserve"> Elementary School, 4(2), 22–35.</w:t>
      </w:r>
    </w:p>
    <w:p w14:paraId="71FA7663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99239D">
        <w:rPr>
          <w:rFonts w:asciiTheme="minorHAnsi" w:eastAsia="Cambria" w:hAnsiTheme="minorHAnsi" w:cs="Cambria"/>
        </w:rPr>
        <w:t>Snow, C. E. (2016). Reading for understanding: Toward an R&amp;D program in reading comprehension. RAND Corporation.</w:t>
      </w:r>
    </w:p>
    <w:p w14:paraId="02F89291" w14:textId="77777777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proofErr w:type="spellStart"/>
      <w:r w:rsidRPr="0099239D">
        <w:rPr>
          <w:rFonts w:asciiTheme="minorHAnsi" w:eastAsia="Cambria" w:hAnsiTheme="minorHAnsi" w:cs="Cambria"/>
        </w:rPr>
        <w:t>Sugiyono</w:t>
      </w:r>
      <w:proofErr w:type="spellEnd"/>
      <w:r w:rsidRPr="0099239D">
        <w:rPr>
          <w:rFonts w:asciiTheme="minorHAnsi" w:eastAsia="Cambria" w:hAnsiTheme="minorHAnsi" w:cs="Cambria"/>
        </w:rPr>
        <w:t xml:space="preserve">. (2019). </w:t>
      </w:r>
      <w:proofErr w:type="spellStart"/>
      <w:r w:rsidRPr="0099239D">
        <w:rPr>
          <w:rFonts w:asciiTheme="minorHAnsi" w:eastAsia="Cambria" w:hAnsiTheme="minorHAnsi" w:cs="Cambria"/>
        </w:rPr>
        <w:t>Metode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penelitian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pendidikan</w:t>
      </w:r>
      <w:proofErr w:type="spellEnd"/>
      <w:r w:rsidRPr="0099239D">
        <w:rPr>
          <w:rFonts w:asciiTheme="minorHAnsi" w:eastAsia="Cambria" w:hAnsiTheme="minorHAnsi" w:cs="Cambria"/>
        </w:rPr>
        <w:t xml:space="preserve">: </w:t>
      </w:r>
      <w:proofErr w:type="spellStart"/>
      <w:r w:rsidRPr="0099239D">
        <w:rPr>
          <w:rFonts w:asciiTheme="minorHAnsi" w:eastAsia="Cambria" w:hAnsiTheme="minorHAnsi" w:cs="Cambria"/>
        </w:rPr>
        <w:t>Pendekatan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kuantitatif</w:t>
      </w:r>
      <w:proofErr w:type="spellEnd"/>
      <w:r w:rsidRPr="0099239D">
        <w:rPr>
          <w:rFonts w:asciiTheme="minorHAnsi" w:eastAsia="Cambria" w:hAnsiTheme="minorHAnsi" w:cs="Cambria"/>
        </w:rPr>
        <w:t xml:space="preserve">, </w:t>
      </w:r>
      <w:proofErr w:type="spellStart"/>
      <w:r w:rsidRPr="0099239D">
        <w:rPr>
          <w:rFonts w:asciiTheme="minorHAnsi" w:eastAsia="Cambria" w:hAnsiTheme="minorHAnsi" w:cs="Cambria"/>
        </w:rPr>
        <w:t>kualitatif</w:t>
      </w:r>
      <w:proofErr w:type="spellEnd"/>
      <w:r w:rsidRPr="0099239D">
        <w:rPr>
          <w:rFonts w:asciiTheme="minorHAnsi" w:eastAsia="Cambria" w:hAnsiTheme="minorHAnsi" w:cs="Cambria"/>
        </w:rPr>
        <w:t xml:space="preserve">, dan R&amp;D. Bandung: </w:t>
      </w:r>
      <w:proofErr w:type="spellStart"/>
      <w:r w:rsidRPr="0099239D">
        <w:rPr>
          <w:rFonts w:asciiTheme="minorHAnsi" w:eastAsia="Cambria" w:hAnsiTheme="minorHAnsi" w:cs="Cambria"/>
        </w:rPr>
        <w:t>Alfabeta</w:t>
      </w:r>
      <w:proofErr w:type="spellEnd"/>
      <w:r w:rsidRPr="0099239D">
        <w:rPr>
          <w:rFonts w:asciiTheme="minorHAnsi" w:eastAsia="Cambria" w:hAnsiTheme="minorHAnsi" w:cs="Cambria"/>
        </w:rPr>
        <w:t>.</w:t>
      </w:r>
    </w:p>
    <w:p w14:paraId="5D141CC3" w14:textId="39282F7D" w:rsidR="0099239D" w:rsidRPr="0099239D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99239D">
        <w:rPr>
          <w:rFonts w:asciiTheme="minorHAnsi" w:eastAsia="Cambria" w:hAnsiTheme="minorHAnsi" w:cs="Cambria"/>
        </w:rPr>
        <w:t xml:space="preserve">Yulianti, E., Pratiwi, I. P., &amp; </w:t>
      </w:r>
      <w:proofErr w:type="spellStart"/>
      <w:r w:rsidRPr="0099239D">
        <w:rPr>
          <w:rFonts w:asciiTheme="minorHAnsi" w:eastAsia="Cambria" w:hAnsiTheme="minorHAnsi" w:cs="Cambria"/>
        </w:rPr>
        <w:t>Suryati</w:t>
      </w:r>
      <w:proofErr w:type="spellEnd"/>
      <w:r w:rsidRPr="0099239D">
        <w:rPr>
          <w:rFonts w:asciiTheme="minorHAnsi" w:eastAsia="Cambria" w:hAnsiTheme="minorHAnsi" w:cs="Cambria"/>
        </w:rPr>
        <w:t xml:space="preserve">, S. (2024). </w:t>
      </w:r>
      <w:proofErr w:type="spellStart"/>
      <w:r w:rsidRPr="0099239D">
        <w:rPr>
          <w:rFonts w:asciiTheme="minorHAnsi" w:eastAsia="Cambria" w:hAnsiTheme="minorHAnsi" w:cs="Cambria"/>
        </w:rPr>
        <w:t>Penerapan</w:t>
      </w:r>
      <w:proofErr w:type="spellEnd"/>
      <w:r w:rsidRPr="0099239D">
        <w:rPr>
          <w:rFonts w:asciiTheme="minorHAnsi" w:eastAsia="Cambria" w:hAnsiTheme="minorHAnsi" w:cs="Cambria"/>
        </w:rPr>
        <w:t xml:space="preserve"> Artificial Intelligence </w:t>
      </w:r>
      <w:proofErr w:type="spellStart"/>
      <w:r w:rsidRPr="0099239D">
        <w:rPr>
          <w:rFonts w:asciiTheme="minorHAnsi" w:eastAsia="Cambria" w:hAnsiTheme="minorHAnsi" w:cs="Cambria"/>
        </w:rPr>
        <w:t>dalam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meningkatkan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produktivitas</w:t>
      </w:r>
      <w:proofErr w:type="spellEnd"/>
      <w:r w:rsidRPr="0099239D">
        <w:rPr>
          <w:rFonts w:asciiTheme="minorHAnsi" w:eastAsia="Cambria" w:hAnsiTheme="minorHAnsi" w:cs="Cambria"/>
        </w:rPr>
        <w:t xml:space="preserve"> guru </w:t>
      </w:r>
      <w:proofErr w:type="spellStart"/>
      <w:r w:rsidRPr="0099239D">
        <w:rPr>
          <w:rFonts w:asciiTheme="minorHAnsi" w:eastAsia="Cambria" w:hAnsiTheme="minorHAnsi" w:cs="Cambria"/>
        </w:rPr>
        <w:t>sekolah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dasar</w:t>
      </w:r>
      <w:proofErr w:type="spellEnd"/>
      <w:r w:rsidRPr="0099239D">
        <w:rPr>
          <w:rFonts w:asciiTheme="minorHAnsi" w:eastAsia="Cambria" w:hAnsiTheme="minorHAnsi" w:cs="Cambria"/>
        </w:rPr>
        <w:t xml:space="preserve">. </w:t>
      </w:r>
      <w:proofErr w:type="spellStart"/>
      <w:r w:rsidRPr="0099239D">
        <w:rPr>
          <w:rFonts w:asciiTheme="minorHAnsi" w:eastAsia="Cambria" w:hAnsiTheme="minorHAnsi" w:cs="Cambria"/>
        </w:rPr>
        <w:t>Jurnal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Abdimas</w:t>
      </w:r>
      <w:proofErr w:type="spellEnd"/>
      <w:r w:rsidRPr="0099239D">
        <w:rPr>
          <w:rFonts w:asciiTheme="minorHAnsi" w:eastAsia="Cambria" w:hAnsiTheme="minorHAnsi" w:cs="Cambria"/>
        </w:rPr>
        <w:t xml:space="preserve"> </w:t>
      </w:r>
      <w:proofErr w:type="spellStart"/>
      <w:r w:rsidRPr="0099239D">
        <w:rPr>
          <w:rFonts w:asciiTheme="minorHAnsi" w:eastAsia="Cambria" w:hAnsiTheme="minorHAnsi" w:cs="Cambria"/>
        </w:rPr>
        <w:t>Mandiri</w:t>
      </w:r>
      <w:proofErr w:type="spellEnd"/>
      <w:r w:rsidRPr="0099239D">
        <w:rPr>
          <w:rFonts w:asciiTheme="minorHAnsi" w:eastAsia="Cambria" w:hAnsiTheme="minorHAnsi" w:cs="Cambria"/>
        </w:rPr>
        <w:t>, 6(1), 75–88.</w:t>
      </w:r>
    </w:p>
    <w:p w14:paraId="28B4D288" w14:textId="67A059BA" w:rsidR="002F44E6" w:rsidRPr="00317F13" w:rsidRDefault="0099239D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99239D">
        <w:rPr>
          <w:rFonts w:asciiTheme="minorHAnsi" w:eastAsia="Cambria" w:hAnsiTheme="minorHAnsi" w:cs="Cambria"/>
        </w:rPr>
        <w:t>Zawacki-Richter, O., Marín, V. I., Bond, M., &amp; Gouverneur, F. (2019). Systematic review of research on artificial intelligence applications in higher education. International Journal of Educational Technology in Higher Education, 16(39), 1–</w:t>
      </w:r>
      <w:proofErr w:type="gramStart"/>
      <w:r w:rsidRPr="0099239D">
        <w:rPr>
          <w:rFonts w:asciiTheme="minorHAnsi" w:eastAsia="Cambria" w:hAnsiTheme="minorHAnsi" w:cs="Cambria"/>
        </w:rPr>
        <w:t>27.</w:t>
      </w:r>
      <w:r w:rsidR="002F44E6" w:rsidRPr="00317F13">
        <w:rPr>
          <w:rFonts w:asciiTheme="minorHAnsi" w:eastAsia="Cambria" w:hAnsiTheme="minorHAnsi" w:cs="Cambria"/>
        </w:rPr>
        <w:t>International</w:t>
      </w:r>
      <w:proofErr w:type="gramEnd"/>
      <w:r w:rsidR="002F44E6" w:rsidRPr="00317F13">
        <w:rPr>
          <w:rFonts w:asciiTheme="minorHAnsi" w:eastAsia="Cambria" w:hAnsiTheme="minorHAnsi" w:cs="Cambria"/>
        </w:rPr>
        <w:t xml:space="preserve"> Journal of Humanities Education and Social Sciences. </w:t>
      </w:r>
    </w:p>
    <w:p w14:paraId="3BFD78CF" w14:textId="77777777" w:rsidR="002F44E6" w:rsidRPr="00317F13" w:rsidRDefault="002F44E6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317F13">
        <w:rPr>
          <w:rFonts w:asciiTheme="minorHAnsi" w:eastAsia="Cambria" w:hAnsiTheme="minorHAnsi" w:cs="Cambria"/>
        </w:rPr>
        <w:t xml:space="preserve">Maharani </w:t>
      </w:r>
      <w:proofErr w:type="spellStart"/>
      <w:r w:rsidRPr="00317F13">
        <w:rPr>
          <w:rFonts w:asciiTheme="minorHAnsi" w:eastAsia="Cambria" w:hAnsiTheme="minorHAnsi" w:cs="Cambria"/>
        </w:rPr>
        <w:t>Revenaya</w:t>
      </w:r>
      <w:proofErr w:type="spellEnd"/>
      <w:r w:rsidRPr="00317F13">
        <w:rPr>
          <w:rFonts w:asciiTheme="minorHAnsi" w:eastAsia="Cambria" w:hAnsiTheme="minorHAnsi" w:cs="Cambria"/>
        </w:rPr>
        <w:t xml:space="preserve">, B. S., &amp; </w:t>
      </w:r>
      <w:proofErr w:type="spellStart"/>
      <w:r w:rsidRPr="00317F13">
        <w:rPr>
          <w:rFonts w:asciiTheme="minorHAnsi" w:eastAsia="Cambria" w:hAnsiTheme="minorHAnsi" w:cs="Cambria"/>
        </w:rPr>
        <w:t>Ellianawati</w:t>
      </w:r>
      <w:proofErr w:type="spellEnd"/>
      <w:r w:rsidRPr="00317F13">
        <w:rPr>
          <w:rFonts w:asciiTheme="minorHAnsi" w:eastAsia="Cambria" w:hAnsiTheme="minorHAnsi" w:cs="Cambria"/>
        </w:rPr>
        <w:t xml:space="preserve">, E. (2025). Exploring the integration of Artificial Intelligence in primary education: A systematic literature review (2020–2024). STEAM Journal for Elementary School Education. </w:t>
      </w:r>
    </w:p>
    <w:p w14:paraId="06106908" w14:textId="77777777" w:rsidR="002F44E6" w:rsidRPr="00317F13" w:rsidRDefault="002F44E6" w:rsidP="0099239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proofErr w:type="spellStart"/>
      <w:r w:rsidRPr="00317F13">
        <w:rPr>
          <w:rFonts w:asciiTheme="minorHAnsi" w:eastAsia="Cambria" w:hAnsiTheme="minorHAnsi" w:cs="Cambria"/>
        </w:rPr>
        <w:t>Prayoga</w:t>
      </w:r>
      <w:proofErr w:type="spellEnd"/>
      <w:r w:rsidRPr="00317F13">
        <w:rPr>
          <w:rFonts w:asciiTheme="minorHAnsi" w:eastAsia="Cambria" w:hAnsiTheme="minorHAnsi" w:cs="Cambria"/>
        </w:rPr>
        <w:t xml:space="preserve">, G., Habib, M., </w:t>
      </w:r>
      <w:proofErr w:type="spellStart"/>
      <w:r w:rsidRPr="00317F13">
        <w:rPr>
          <w:rFonts w:asciiTheme="minorHAnsi" w:eastAsia="Cambria" w:hAnsiTheme="minorHAnsi" w:cs="Cambria"/>
        </w:rPr>
        <w:t>Mufieda</w:t>
      </w:r>
      <w:proofErr w:type="spellEnd"/>
      <w:r w:rsidRPr="00317F13">
        <w:rPr>
          <w:rFonts w:asciiTheme="minorHAnsi" w:eastAsia="Cambria" w:hAnsiTheme="minorHAnsi" w:cs="Cambria"/>
        </w:rPr>
        <w:t xml:space="preserve">, J., </w:t>
      </w:r>
      <w:proofErr w:type="spellStart"/>
      <w:r w:rsidRPr="00317F13">
        <w:rPr>
          <w:rFonts w:asciiTheme="minorHAnsi" w:eastAsia="Cambria" w:hAnsiTheme="minorHAnsi" w:cs="Cambria"/>
        </w:rPr>
        <w:t>Fathurohim</w:t>
      </w:r>
      <w:proofErr w:type="spellEnd"/>
      <w:r w:rsidRPr="00317F13">
        <w:rPr>
          <w:rFonts w:asciiTheme="minorHAnsi" w:eastAsia="Cambria" w:hAnsiTheme="minorHAnsi" w:cs="Cambria"/>
        </w:rPr>
        <w:t xml:space="preserve">, &amp; </w:t>
      </w:r>
      <w:proofErr w:type="spellStart"/>
      <w:r w:rsidRPr="00317F13">
        <w:rPr>
          <w:rFonts w:asciiTheme="minorHAnsi" w:eastAsia="Cambria" w:hAnsiTheme="minorHAnsi" w:cs="Cambria"/>
        </w:rPr>
        <w:t>Muliyah</w:t>
      </w:r>
      <w:proofErr w:type="spellEnd"/>
      <w:r w:rsidRPr="00317F13">
        <w:rPr>
          <w:rFonts w:asciiTheme="minorHAnsi" w:eastAsia="Cambria" w:hAnsiTheme="minorHAnsi" w:cs="Cambria"/>
        </w:rPr>
        <w:t xml:space="preserve">, P. (2024). Analysis of the application and impact of Artificial Intelligence in elementary school learning: A literature review. </w:t>
      </w:r>
      <w:r w:rsidRPr="00317F13">
        <w:rPr>
          <w:rFonts w:asciiTheme="minorHAnsi" w:eastAsia="Cambria" w:hAnsiTheme="minorHAnsi" w:cs="Cambria"/>
        </w:rPr>
        <w:t xml:space="preserve">Proceeding Al Ghazali International Conference. </w:t>
      </w:r>
    </w:p>
    <w:p w14:paraId="3E9A047D" w14:textId="77777777" w:rsidR="002F44E6" w:rsidRPr="00317F13" w:rsidRDefault="002F44E6" w:rsidP="0031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proofErr w:type="spellStart"/>
      <w:r w:rsidRPr="00317F13">
        <w:rPr>
          <w:rFonts w:asciiTheme="minorHAnsi" w:eastAsia="Cambria" w:hAnsiTheme="minorHAnsi" w:cs="Cambria"/>
        </w:rPr>
        <w:t>Purba</w:t>
      </w:r>
      <w:proofErr w:type="spellEnd"/>
      <w:r w:rsidRPr="00317F13">
        <w:rPr>
          <w:rFonts w:asciiTheme="minorHAnsi" w:eastAsia="Cambria" w:hAnsiTheme="minorHAnsi" w:cs="Cambria"/>
        </w:rPr>
        <w:t xml:space="preserve">, N., </w:t>
      </w:r>
      <w:proofErr w:type="spellStart"/>
      <w:r w:rsidRPr="00317F13">
        <w:rPr>
          <w:rFonts w:asciiTheme="minorHAnsi" w:eastAsia="Cambria" w:hAnsiTheme="minorHAnsi" w:cs="Cambria"/>
        </w:rPr>
        <w:t>Pujiati</w:t>
      </w:r>
      <w:proofErr w:type="spellEnd"/>
      <w:r w:rsidRPr="00317F13">
        <w:rPr>
          <w:rFonts w:asciiTheme="minorHAnsi" w:eastAsia="Cambria" w:hAnsiTheme="minorHAnsi" w:cs="Cambria"/>
        </w:rPr>
        <w:t xml:space="preserve">, D., </w:t>
      </w:r>
      <w:proofErr w:type="spellStart"/>
      <w:r w:rsidRPr="00317F13">
        <w:rPr>
          <w:rFonts w:asciiTheme="minorHAnsi" w:eastAsia="Cambria" w:hAnsiTheme="minorHAnsi" w:cs="Cambria"/>
        </w:rPr>
        <w:t>Sihombing</w:t>
      </w:r>
      <w:proofErr w:type="spellEnd"/>
      <w:r w:rsidRPr="00317F13">
        <w:rPr>
          <w:rFonts w:asciiTheme="minorHAnsi" w:eastAsia="Cambria" w:hAnsiTheme="minorHAnsi" w:cs="Cambria"/>
        </w:rPr>
        <w:t xml:space="preserve">, P. S. R., Simanjuntak, H., &amp; </w:t>
      </w:r>
      <w:proofErr w:type="spellStart"/>
      <w:r w:rsidRPr="00317F13">
        <w:rPr>
          <w:rFonts w:asciiTheme="minorHAnsi" w:eastAsia="Cambria" w:hAnsiTheme="minorHAnsi" w:cs="Cambria"/>
        </w:rPr>
        <w:t>Sijabat</w:t>
      </w:r>
      <w:proofErr w:type="spellEnd"/>
      <w:r w:rsidRPr="00317F13">
        <w:rPr>
          <w:rFonts w:asciiTheme="minorHAnsi" w:eastAsia="Cambria" w:hAnsiTheme="minorHAnsi" w:cs="Cambria"/>
        </w:rPr>
        <w:t xml:space="preserve">, D. (2025). The use of AI in elementary school learning: A systematic literature review. </w:t>
      </w:r>
      <w:proofErr w:type="spellStart"/>
      <w:r w:rsidRPr="00317F13">
        <w:rPr>
          <w:rFonts w:asciiTheme="minorHAnsi" w:eastAsia="Cambria" w:hAnsiTheme="minorHAnsi" w:cs="Cambria"/>
        </w:rPr>
        <w:t>Qalamuna</w:t>
      </w:r>
      <w:proofErr w:type="spellEnd"/>
      <w:r w:rsidRPr="00317F13">
        <w:rPr>
          <w:rFonts w:asciiTheme="minorHAnsi" w:eastAsia="Cambria" w:hAnsiTheme="minorHAnsi" w:cs="Cambria"/>
        </w:rPr>
        <w:t xml:space="preserve">: </w:t>
      </w:r>
      <w:proofErr w:type="spellStart"/>
      <w:r w:rsidRPr="00317F13">
        <w:rPr>
          <w:rFonts w:asciiTheme="minorHAnsi" w:eastAsia="Cambria" w:hAnsiTheme="minorHAnsi" w:cs="Cambria"/>
        </w:rPr>
        <w:t>Jurnal</w:t>
      </w:r>
      <w:proofErr w:type="spellEnd"/>
      <w:r w:rsidRPr="00317F13">
        <w:rPr>
          <w:rFonts w:asciiTheme="minorHAnsi" w:eastAsia="Cambria" w:hAnsiTheme="minorHAnsi" w:cs="Cambria"/>
        </w:rPr>
        <w:t xml:space="preserve"> Pendidikan, </w:t>
      </w:r>
      <w:proofErr w:type="spellStart"/>
      <w:r w:rsidRPr="00317F13">
        <w:rPr>
          <w:rFonts w:asciiTheme="minorHAnsi" w:eastAsia="Cambria" w:hAnsiTheme="minorHAnsi" w:cs="Cambria"/>
        </w:rPr>
        <w:t>Sosial</w:t>
      </w:r>
      <w:proofErr w:type="spellEnd"/>
      <w:r w:rsidRPr="00317F13">
        <w:rPr>
          <w:rFonts w:asciiTheme="minorHAnsi" w:eastAsia="Cambria" w:hAnsiTheme="minorHAnsi" w:cs="Cambria"/>
        </w:rPr>
        <w:t xml:space="preserve">, dan Agama. </w:t>
      </w:r>
    </w:p>
    <w:p w14:paraId="35AB0C2C" w14:textId="77777777" w:rsidR="002F44E6" w:rsidRPr="00317F13" w:rsidRDefault="002F44E6" w:rsidP="0031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317F13">
        <w:rPr>
          <w:rFonts w:asciiTheme="minorHAnsi" w:eastAsia="Cambria" w:hAnsiTheme="minorHAnsi" w:cs="Cambria"/>
        </w:rPr>
        <w:t xml:space="preserve">Rahmawati, F., </w:t>
      </w:r>
      <w:proofErr w:type="spellStart"/>
      <w:r w:rsidRPr="00317F13">
        <w:rPr>
          <w:rFonts w:asciiTheme="minorHAnsi" w:eastAsia="Cambria" w:hAnsiTheme="minorHAnsi" w:cs="Cambria"/>
        </w:rPr>
        <w:t>Setiani</w:t>
      </w:r>
      <w:proofErr w:type="spellEnd"/>
      <w:r w:rsidRPr="00317F13">
        <w:rPr>
          <w:rFonts w:asciiTheme="minorHAnsi" w:eastAsia="Cambria" w:hAnsiTheme="minorHAnsi" w:cs="Cambria"/>
        </w:rPr>
        <w:t xml:space="preserve">, A. W., Utari, M. P., </w:t>
      </w:r>
      <w:proofErr w:type="spellStart"/>
      <w:r w:rsidRPr="00317F13">
        <w:rPr>
          <w:rFonts w:asciiTheme="minorHAnsi" w:eastAsia="Cambria" w:hAnsiTheme="minorHAnsi" w:cs="Cambria"/>
        </w:rPr>
        <w:t>Safinatunnajah</w:t>
      </w:r>
      <w:proofErr w:type="spellEnd"/>
      <w:r w:rsidRPr="00317F13">
        <w:rPr>
          <w:rFonts w:asciiTheme="minorHAnsi" w:eastAsia="Cambria" w:hAnsiTheme="minorHAnsi" w:cs="Cambria"/>
        </w:rPr>
        <w:t xml:space="preserve">, S., Ain, T. N., &amp; </w:t>
      </w:r>
      <w:proofErr w:type="spellStart"/>
      <w:r w:rsidRPr="00317F13">
        <w:rPr>
          <w:rFonts w:asciiTheme="minorHAnsi" w:eastAsia="Cambria" w:hAnsiTheme="minorHAnsi" w:cs="Cambria"/>
        </w:rPr>
        <w:t>Atmoko</w:t>
      </w:r>
      <w:proofErr w:type="spellEnd"/>
      <w:r w:rsidRPr="00317F13">
        <w:rPr>
          <w:rFonts w:asciiTheme="minorHAnsi" w:eastAsia="Cambria" w:hAnsiTheme="minorHAnsi" w:cs="Cambria"/>
        </w:rPr>
        <w:t xml:space="preserve">, S. (2025). </w:t>
      </w:r>
      <w:proofErr w:type="spellStart"/>
      <w:r w:rsidRPr="00317F13">
        <w:rPr>
          <w:rFonts w:asciiTheme="minorHAnsi" w:eastAsia="Cambria" w:hAnsiTheme="minorHAnsi" w:cs="Cambria"/>
        </w:rPr>
        <w:t>Pengenalan</w:t>
      </w:r>
      <w:proofErr w:type="spellEnd"/>
      <w:r w:rsidRPr="00317F13">
        <w:rPr>
          <w:rFonts w:asciiTheme="minorHAnsi" w:eastAsia="Cambria" w:hAnsiTheme="minorHAnsi" w:cs="Cambria"/>
        </w:rPr>
        <w:t xml:space="preserve"> Artificial Intelligence </w:t>
      </w:r>
      <w:proofErr w:type="spellStart"/>
      <w:r w:rsidRPr="00317F13">
        <w:rPr>
          <w:rFonts w:asciiTheme="minorHAnsi" w:eastAsia="Cambria" w:hAnsiTheme="minorHAnsi" w:cs="Cambria"/>
        </w:rPr>
        <w:t>bagi</w:t>
      </w:r>
      <w:proofErr w:type="spellEnd"/>
      <w:r w:rsidRPr="00317F13">
        <w:rPr>
          <w:rFonts w:asciiTheme="minorHAnsi" w:eastAsia="Cambria" w:hAnsiTheme="minorHAnsi" w:cs="Cambria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</w:rPr>
        <w:t>siswa</w:t>
      </w:r>
      <w:proofErr w:type="spellEnd"/>
      <w:r w:rsidRPr="00317F13">
        <w:rPr>
          <w:rFonts w:asciiTheme="minorHAnsi" w:eastAsia="Cambria" w:hAnsiTheme="minorHAnsi" w:cs="Cambria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</w:rPr>
        <w:t>sekolah</w:t>
      </w:r>
      <w:proofErr w:type="spellEnd"/>
      <w:r w:rsidRPr="00317F13">
        <w:rPr>
          <w:rFonts w:asciiTheme="minorHAnsi" w:eastAsia="Cambria" w:hAnsiTheme="minorHAnsi" w:cs="Cambria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</w:rPr>
        <w:t>dasar</w:t>
      </w:r>
      <w:proofErr w:type="spellEnd"/>
      <w:r w:rsidRPr="00317F13">
        <w:rPr>
          <w:rFonts w:asciiTheme="minorHAnsi" w:eastAsia="Cambria" w:hAnsiTheme="minorHAnsi" w:cs="Cambria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</w:rPr>
        <w:t>melalui</w:t>
      </w:r>
      <w:proofErr w:type="spellEnd"/>
      <w:r w:rsidRPr="00317F13">
        <w:rPr>
          <w:rFonts w:asciiTheme="minorHAnsi" w:eastAsia="Cambria" w:hAnsiTheme="minorHAnsi" w:cs="Cambria"/>
        </w:rPr>
        <w:t xml:space="preserve"> </w:t>
      </w:r>
      <w:proofErr w:type="spellStart"/>
      <w:r w:rsidRPr="00317F13">
        <w:rPr>
          <w:rFonts w:asciiTheme="minorHAnsi" w:eastAsia="Cambria" w:hAnsiTheme="minorHAnsi" w:cs="Cambria"/>
        </w:rPr>
        <w:t>literasi</w:t>
      </w:r>
      <w:proofErr w:type="spellEnd"/>
      <w:r w:rsidRPr="00317F13">
        <w:rPr>
          <w:rFonts w:asciiTheme="minorHAnsi" w:eastAsia="Cambria" w:hAnsiTheme="minorHAnsi" w:cs="Cambria"/>
        </w:rPr>
        <w:t xml:space="preserve"> digital. </w:t>
      </w:r>
      <w:proofErr w:type="spellStart"/>
      <w:r w:rsidRPr="00317F13">
        <w:rPr>
          <w:rFonts w:asciiTheme="minorHAnsi" w:eastAsia="Cambria" w:hAnsiTheme="minorHAnsi" w:cs="Cambria"/>
        </w:rPr>
        <w:t>Dedikasi</w:t>
      </w:r>
      <w:proofErr w:type="spellEnd"/>
      <w:r w:rsidRPr="00317F13">
        <w:rPr>
          <w:rFonts w:asciiTheme="minorHAnsi" w:eastAsia="Cambria" w:hAnsiTheme="minorHAnsi" w:cs="Cambria"/>
        </w:rPr>
        <w:t xml:space="preserve">: Journal of Community Engagement and Empowerment. </w:t>
      </w:r>
    </w:p>
    <w:p w14:paraId="7DFEC8E0" w14:textId="77777777" w:rsidR="002F44E6" w:rsidRPr="00317F13" w:rsidRDefault="002F44E6" w:rsidP="0031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6"/>
        <w:jc w:val="both"/>
        <w:rPr>
          <w:rFonts w:asciiTheme="minorHAnsi" w:eastAsia="Cambria" w:hAnsiTheme="minorHAnsi" w:cs="Cambria"/>
        </w:rPr>
      </w:pPr>
      <w:r w:rsidRPr="00317F13">
        <w:rPr>
          <w:rFonts w:asciiTheme="minorHAnsi" w:eastAsia="Cambria" w:hAnsiTheme="minorHAnsi" w:cs="Cambria"/>
        </w:rPr>
        <w:t>Russell, S., &amp; Norvig, P. (2021). Artificial intelligence: A modern approach (4th ed.). Pearson.</w:t>
      </w:r>
    </w:p>
    <w:p w14:paraId="588C644A" w14:textId="77777777" w:rsidR="00D67315" w:rsidRPr="00317F13" w:rsidRDefault="00D67315" w:rsidP="0031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inorHAnsi" w:eastAsia="Cambria" w:hAnsiTheme="minorHAnsi" w:cs="Cambria"/>
          <w:color w:val="000000"/>
        </w:rPr>
      </w:pPr>
    </w:p>
    <w:sectPr w:rsidR="00D67315" w:rsidRPr="00317F13" w:rsidSect="00E313E7">
      <w:type w:val="continuous"/>
      <w:pgSz w:w="11906" w:h="16838"/>
      <w:pgMar w:top="1134" w:right="1134" w:bottom="1134" w:left="1701" w:header="709" w:footer="709" w:gutter="0"/>
      <w:pgNumType w:start="125"/>
      <w:cols w:num="2" w:space="720" w:equalWidth="0">
        <w:col w:w="4416" w:space="238"/>
        <w:col w:w="441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4D3ED" w14:textId="77777777" w:rsidR="00CD0BE6" w:rsidRDefault="00CD0BE6">
      <w:pPr>
        <w:spacing w:line="240" w:lineRule="auto"/>
        <w:ind w:left="0" w:hanging="2"/>
      </w:pPr>
      <w:r>
        <w:separator/>
      </w:r>
    </w:p>
  </w:endnote>
  <w:endnote w:type="continuationSeparator" w:id="0">
    <w:p w14:paraId="7FA090B7" w14:textId="77777777" w:rsidR="00CD0BE6" w:rsidRDefault="00CD0BE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B8052E94-1A04-4D45-9A57-82EF08D9BC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A05FC4FF-6FBD-42DA-9E52-C0C848D0565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AC66D568-F1A8-46BF-B76E-79C9B9A21375}"/>
    <w:embedItalic r:id="rId4" w:fontKey="{F10DF843-CAC3-4297-903E-3D16DB1260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5B23E57-AE55-4659-A46F-BABE2C5E6BEE}"/>
    <w:embedBold r:id="rId6" w:fontKey="{922FCC65-CAB7-4F4E-8532-1CF96C4B83E5}"/>
    <w:embedItalic r:id="rId7" w:fontKey="{5BE980E7-E26B-4186-98A6-9C00E193EEEE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8" w:fontKey="{78F21A96-53D0-4C7C-BF5A-25CF5D56E5A7}"/>
    <w:embedBold r:id="rId9" w:fontKey="{ADAD0601-2596-4DBE-B2C8-F265716E8A16}"/>
    <w:embedItalic r:id="rId10" w:fontKey="{1F2B872E-BFEF-45C5-B19A-C4AA4D18F7B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5037EBD3-DBD9-46A9-8687-0FEBC70F2129}"/>
    <w:embedBold r:id="rId12" w:fontKey="{2489AAAE-A31C-49CE-A6E5-EC9927E2D1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20EFE" w14:textId="77777777" w:rsidR="00D67315" w:rsidRDefault="00D67315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  <w:p w14:paraId="1845CD77" w14:textId="77777777" w:rsidR="00D67315" w:rsidRDefault="00CD0BE6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ascii="Cambria" w:eastAsia="Cambria" w:hAnsi="Cambria" w:cs="Cambria"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C5377">
      <w:rPr>
        <w:noProof/>
        <w:color w:val="000000"/>
      </w:rPr>
      <w:t>2</w:t>
    </w:r>
    <w:r>
      <w:rPr>
        <w:color w:val="000000"/>
      </w:rPr>
      <w:fldChar w:fldCharType="end"/>
    </w:r>
    <w:r>
      <w:rPr>
        <w:b/>
        <w:color w:val="000000"/>
      </w:rPr>
      <w:t xml:space="preserve"> | </w:t>
    </w:r>
    <w:r>
      <w:rPr>
        <w:rFonts w:ascii="Cambria" w:eastAsia="Cambria" w:hAnsi="Cambria" w:cs="Cambria"/>
        <w:b/>
        <w:color w:val="000000"/>
      </w:rPr>
      <w:t>MODELING</w:t>
    </w:r>
    <w:r>
      <w:rPr>
        <w:rFonts w:ascii="Cambria" w:eastAsia="Cambria" w:hAnsi="Cambria" w:cs="Cambria"/>
        <w:color w:val="000000"/>
      </w:rPr>
      <w:t xml:space="preserve">, Volume 6, </w:t>
    </w:r>
    <w:proofErr w:type="spellStart"/>
    <w:r>
      <w:rPr>
        <w:rFonts w:ascii="Cambria" w:eastAsia="Cambria" w:hAnsi="Cambria" w:cs="Cambria"/>
        <w:color w:val="000000"/>
      </w:rPr>
      <w:t>Nomor</w:t>
    </w:r>
    <w:proofErr w:type="spellEnd"/>
    <w:r>
      <w:rPr>
        <w:rFonts w:ascii="Cambria" w:eastAsia="Cambria" w:hAnsi="Cambria" w:cs="Cambria"/>
        <w:color w:val="000000"/>
      </w:rPr>
      <w:t xml:space="preserve"> 1, </w:t>
    </w:r>
    <w:proofErr w:type="spellStart"/>
    <w:r>
      <w:rPr>
        <w:rFonts w:ascii="Cambria" w:eastAsia="Cambria" w:hAnsi="Cambria" w:cs="Cambria"/>
        <w:color w:val="000000"/>
      </w:rPr>
      <w:t>Maret</w:t>
    </w:r>
    <w:proofErr w:type="spellEnd"/>
    <w:r>
      <w:rPr>
        <w:rFonts w:ascii="Cambria" w:eastAsia="Cambria" w:hAnsi="Cambria" w:cs="Cambria"/>
        <w:color w:val="000000"/>
      </w:rPr>
      <w:t xml:space="preserve"> 2019</w:t>
    </w:r>
  </w:p>
  <w:p w14:paraId="48E801A2" w14:textId="77777777" w:rsidR="00D67315" w:rsidRDefault="00D6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79365" w14:textId="77777777" w:rsidR="00D67315" w:rsidRDefault="00D67315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right"/>
      <w:rPr>
        <w:rFonts w:ascii="Cambria" w:eastAsia="Cambria" w:hAnsi="Cambria" w:cs="Cambria"/>
        <w:color w:val="000000"/>
      </w:rPr>
    </w:pPr>
  </w:p>
  <w:p w14:paraId="235E585E" w14:textId="1FA59C7D" w:rsidR="00D67315" w:rsidRDefault="00CD0BE6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b/>
        <w:color w:val="000000"/>
      </w:rPr>
      <w:t>MODELING</w:t>
    </w:r>
    <w:r>
      <w:rPr>
        <w:rFonts w:ascii="Cambria" w:eastAsia="Cambria" w:hAnsi="Cambria" w:cs="Cambria"/>
        <w:color w:val="000000"/>
      </w:rPr>
      <w:t xml:space="preserve">, Volume 6, </w:t>
    </w:r>
    <w:proofErr w:type="spellStart"/>
    <w:r>
      <w:rPr>
        <w:rFonts w:ascii="Cambria" w:eastAsia="Cambria" w:hAnsi="Cambria" w:cs="Cambria"/>
        <w:color w:val="000000"/>
      </w:rPr>
      <w:t>Nomor</w:t>
    </w:r>
    <w:proofErr w:type="spellEnd"/>
    <w:r>
      <w:rPr>
        <w:rFonts w:ascii="Cambria" w:eastAsia="Cambria" w:hAnsi="Cambria" w:cs="Cambria"/>
        <w:color w:val="000000"/>
      </w:rPr>
      <w:t xml:space="preserve"> 1, </w:t>
    </w:r>
    <w:proofErr w:type="spellStart"/>
    <w:r>
      <w:rPr>
        <w:rFonts w:ascii="Cambria" w:eastAsia="Cambria" w:hAnsi="Cambria" w:cs="Cambria"/>
        <w:color w:val="000000"/>
      </w:rPr>
      <w:t>Maret</w:t>
    </w:r>
    <w:proofErr w:type="spellEnd"/>
    <w:r>
      <w:rPr>
        <w:rFonts w:ascii="Cambria" w:eastAsia="Cambria" w:hAnsi="Cambria" w:cs="Cambria"/>
        <w:color w:val="000000"/>
      </w:rPr>
      <w:t xml:space="preserve"> 2019</w:t>
    </w:r>
    <w:r>
      <w:rPr>
        <w:rFonts w:ascii="Cambria" w:eastAsia="Cambria" w:hAnsi="Cambria" w:cs="Cambria"/>
        <w:b/>
        <w:color w:val="000000"/>
      </w:rPr>
      <w:t xml:space="preserve"> | </w:t>
    </w:r>
    <w:r>
      <w:rPr>
        <w:rFonts w:ascii="Cambria" w:eastAsia="Cambria" w:hAnsi="Cambria" w:cs="Cambria"/>
        <w:b/>
        <w:color w:val="000000"/>
      </w:rPr>
      <w:fldChar w:fldCharType="begin"/>
    </w:r>
    <w:r>
      <w:rPr>
        <w:rFonts w:ascii="Cambria" w:eastAsia="Cambria" w:hAnsi="Cambria" w:cs="Cambria"/>
        <w:b/>
        <w:color w:val="000000"/>
      </w:rPr>
      <w:instrText>PAGE</w:instrText>
    </w:r>
    <w:r>
      <w:rPr>
        <w:rFonts w:ascii="Cambria" w:eastAsia="Cambria" w:hAnsi="Cambria" w:cs="Cambria"/>
        <w:b/>
        <w:color w:val="000000"/>
      </w:rPr>
      <w:fldChar w:fldCharType="separate"/>
    </w:r>
    <w:r w:rsidR="004C5377">
      <w:rPr>
        <w:rFonts w:ascii="Cambria" w:eastAsia="Cambria" w:hAnsi="Cambria" w:cs="Cambria"/>
        <w:b/>
        <w:noProof/>
        <w:color w:val="000000"/>
      </w:rPr>
      <w:t>3</w:t>
    </w:r>
    <w:r>
      <w:rPr>
        <w:rFonts w:ascii="Cambria" w:eastAsia="Cambria" w:hAnsi="Cambria" w:cs="Cambria"/>
        <w:b/>
        <w:color w:val="000000"/>
      </w:rPr>
      <w:fldChar w:fldCharType="end"/>
    </w:r>
  </w:p>
  <w:p w14:paraId="7570DD58" w14:textId="77777777" w:rsidR="00D67315" w:rsidRDefault="00D6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108D9" w14:textId="77777777" w:rsidR="00D67315" w:rsidRDefault="00D6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rFonts w:ascii="Bookman Old Style" w:eastAsia="Bookman Old Style" w:hAnsi="Bookman Old Style" w:cs="Bookman Old Style"/>
        <w:color w:val="000000"/>
        <w:sz w:val="20"/>
        <w:szCs w:val="20"/>
      </w:rPr>
    </w:pPr>
  </w:p>
  <w:p w14:paraId="437D6983" w14:textId="459FD60D" w:rsidR="00D67315" w:rsidRDefault="00CD0B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1" w:hanging="3"/>
      <w:jc w:val="center"/>
      <w:rPr>
        <w:rFonts w:ascii="Calibri" w:eastAsia="Calibri" w:hAnsi="Calibri" w:cs="Calibri"/>
        <w:color w:val="000000"/>
        <w:sz w:val="26"/>
        <w:szCs w:val="26"/>
      </w:rPr>
    </w:pPr>
    <w:r>
      <w:rPr>
        <w:rFonts w:ascii="Calibri" w:eastAsia="Calibri" w:hAnsi="Calibri" w:cs="Calibri"/>
        <w:b/>
        <w:color w:val="000000"/>
        <w:sz w:val="26"/>
        <w:szCs w:val="26"/>
      </w:rPr>
      <w:t>1</w:t>
    </w:r>
    <w:r w:rsidR="00E313E7">
      <w:rPr>
        <w:rFonts w:ascii="Calibri" w:eastAsia="Calibri" w:hAnsi="Calibri" w:cs="Calibri"/>
        <w:b/>
        <w:color w:val="000000"/>
        <w:sz w:val="26"/>
        <w:szCs w:val="26"/>
      </w:rPr>
      <w:t>24</w:t>
    </w:r>
  </w:p>
  <w:p w14:paraId="3D45AA05" w14:textId="77777777" w:rsidR="00D67315" w:rsidRDefault="00D6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rFonts w:ascii="Bookman Old Style" w:eastAsia="Bookman Old Style" w:hAnsi="Bookman Old Style" w:cs="Bookman Old Style"/>
        <w:color w:val="000000"/>
        <w:sz w:val="20"/>
        <w:szCs w:val="20"/>
      </w:rPr>
    </w:pPr>
  </w:p>
  <w:p w14:paraId="34985D15" w14:textId="77777777" w:rsidR="00D67315" w:rsidRDefault="00CD0B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rFonts w:ascii="Bookman Old Style" w:eastAsia="Bookman Old Style" w:hAnsi="Bookman Old Style" w:cs="Bookman Old Style"/>
        <w:color w:val="000000"/>
        <w:sz w:val="20"/>
        <w:szCs w:val="20"/>
      </w:rPr>
    </w:pPr>
    <w:r>
      <w:rPr>
        <w:rFonts w:ascii="Bookman Old Style" w:eastAsia="Bookman Old Style" w:hAnsi="Bookman Old Style" w:cs="Bookman Old Style"/>
        <w:b/>
        <w:color w:val="000000"/>
        <w:sz w:val="20"/>
        <w:szCs w:val="20"/>
      </w:rPr>
      <w:t xml:space="preserve">MODELING: </w:t>
    </w:r>
    <w:proofErr w:type="spellStart"/>
    <w:r>
      <w:rPr>
        <w:rFonts w:ascii="Bookman Old Style" w:eastAsia="Bookman Old Style" w:hAnsi="Bookman Old Style" w:cs="Bookman Old Style"/>
        <w:b/>
        <w:color w:val="000000"/>
        <w:sz w:val="20"/>
        <w:szCs w:val="20"/>
      </w:rPr>
      <w:t>Jurnal</w:t>
    </w:r>
    <w:proofErr w:type="spellEnd"/>
    <w:r>
      <w:rPr>
        <w:rFonts w:ascii="Bookman Old Style" w:eastAsia="Bookman Old Style" w:hAnsi="Bookman Old Style" w:cs="Bookman Old Style"/>
        <w:b/>
        <w:color w:val="000000"/>
        <w:sz w:val="20"/>
        <w:szCs w:val="20"/>
      </w:rPr>
      <w:t xml:space="preserve"> Program </w:t>
    </w:r>
    <w:proofErr w:type="spellStart"/>
    <w:r>
      <w:rPr>
        <w:rFonts w:ascii="Bookman Old Style" w:eastAsia="Bookman Old Style" w:hAnsi="Bookman Old Style" w:cs="Bookman Old Style"/>
        <w:b/>
        <w:color w:val="000000"/>
        <w:sz w:val="20"/>
        <w:szCs w:val="20"/>
      </w:rPr>
      <w:t>Studi</w:t>
    </w:r>
    <w:proofErr w:type="spellEnd"/>
    <w:r>
      <w:rPr>
        <w:rFonts w:ascii="Bookman Old Style" w:eastAsia="Bookman Old Style" w:hAnsi="Bookman Old Style" w:cs="Bookman Old Style"/>
        <w:b/>
        <w:color w:val="000000"/>
        <w:sz w:val="20"/>
        <w:szCs w:val="20"/>
      </w:rPr>
      <w:t xml:space="preserve"> PGMI</w:t>
    </w:r>
  </w:p>
  <w:p w14:paraId="5437AB3F" w14:textId="1683C7A0" w:rsidR="00D67315" w:rsidRDefault="00CD0B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rFonts w:ascii="Bookman Old Style" w:eastAsia="Bookman Old Style" w:hAnsi="Bookman Old Style" w:cs="Bookman Old Style"/>
        <w:color w:val="000000"/>
        <w:sz w:val="20"/>
        <w:szCs w:val="20"/>
      </w:rPr>
    </w:pPr>
    <w:r>
      <w:rPr>
        <w:rFonts w:ascii="Bookman Old Style" w:eastAsia="Bookman Old Style" w:hAnsi="Bookman Old Style" w:cs="Bookman Old Style"/>
        <w:color w:val="000000"/>
        <w:sz w:val="20"/>
        <w:szCs w:val="20"/>
      </w:rPr>
      <w:t xml:space="preserve">Volume </w:t>
    </w:r>
    <w:r w:rsidR="00E313E7">
      <w:rPr>
        <w:rFonts w:ascii="Bookman Old Style" w:eastAsia="Bookman Old Style" w:hAnsi="Bookman Old Style" w:cs="Bookman Old Style"/>
        <w:color w:val="000000"/>
        <w:sz w:val="20"/>
        <w:szCs w:val="20"/>
      </w:rPr>
      <w:t>13</w:t>
    </w:r>
    <w:r>
      <w:rPr>
        <w:rFonts w:ascii="Bookman Old Style" w:eastAsia="Bookman Old Style" w:hAnsi="Bookman Old Style" w:cs="Bookman Old Style"/>
        <w:color w:val="000000"/>
        <w:sz w:val="20"/>
        <w:szCs w:val="20"/>
      </w:rPr>
      <w:t xml:space="preserve">, </w:t>
    </w:r>
    <w:proofErr w:type="spellStart"/>
    <w:r>
      <w:rPr>
        <w:rFonts w:ascii="Bookman Old Style" w:eastAsia="Bookman Old Style" w:hAnsi="Bookman Old Style" w:cs="Bookman Old Style"/>
        <w:color w:val="000000"/>
        <w:sz w:val="20"/>
        <w:szCs w:val="20"/>
      </w:rPr>
      <w:t>Nomor</w:t>
    </w:r>
    <w:proofErr w:type="spellEnd"/>
    <w:r>
      <w:rPr>
        <w:rFonts w:ascii="Bookman Old Style" w:eastAsia="Bookman Old Style" w:hAnsi="Bookman Old Style" w:cs="Bookman Old Style"/>
        <w:color w:val="000000"/>
        <w:sz w:val="20"/>
        <w:szCs w:val="20"/>
      </w:rPr>
      <w:t xml:space="preserve"> 1, </w:t>
    </w:r>
    <w:proofErr w:type="spellStart"/>
    <w:r>
      <w:rPr>
        <w:rFonts w:ascii="Bookman Old Style" w:eastAsia="Bookman Old Style" w:hAnsi="Bookman Old Style" w:cs="Bookman Old Style"/>
        <w:color w:val="000000"/>
        <w:sz w:val="20"/>
        <w:szCs w:val="20"/>
      </w:rPr>
      <w:t>Maret</w:t>
    </w:r>
    <w:proofErr w:type="spellEnd"/>
    <w:r>
      <w:rPr>
        <w:rFonts w:ascii="Bookman Old Style" w:eastAsia="Bookman Old Style" w:hAnsi="Bookman Old Style" w:cs="Bookman Old Style"/>
        <w:color w:val="000000"/>
        <w:sz w:val="20"/>
        <w:szCs w:val="20"/>
      </w:rPr>
      <w:t xml:space="preserve"> 20</w:t>
    </w:r>
    <w:r w:rsidR="00E313E7">
      <w:rPr>
        <w:rFonts w:ascii="Bookman Old Style" w:eastAsia="Bookman Old Style" w:hAnsi="Bookman Old Style" w:cs="Bookman Old Style"/>
        <w:color w:val="000000"/>
        <w:sz w:val="20"/>
        <w:szCs w:val="20"/>
      </w:rPr>
      <w:t>26</w:t>
    </w:r>
    <w:r>
      <w:rPr>
        <w:rFonts w:ascii="Bookman Old Style" w:eastAsia="Bookman Old Style" w:hAnsi="Bookman Old Style" w:cs="Bookman Old Style"/>
        <w:color w:val="000000"/>
        <w:sz w:val="20"/>
        <w:szCs w:val="20"/>
      </w:rPr>
      <w:t>; p-ISSN: 2442-3661; e-ISSN: 2477-667X, 56-63</w:t>
    </w:r>
  </w:p>
  <w:p w14:paraId="76B167B3" w14:textId="77777777" w:rsidR="00D67315" w:rsidRDefault="00CD0B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rFonts w:ascii="Bookman Old Style" w:eastAsia="Bookman Old Style" w:hAnsi="Bookman Old Style" w:cs="Bookman Old Style"/>
        <w:color w:val="000000"/>
        <w:sz w:val="20"/>
        <w:szCs w:val="20"/>
      </w:rPr>
    </w:pPr>
    <w:r>
      <w:rPr>
        <w:rFonts w:ascii="Bookman Old Style" w:eastAsia="Bookman Old Style" w:hAnsi="Bookman Old Style" w:cs="Bookman Old Style"/>
        <w:i/>
        <w:color w:val="000000"/>
        <w:sz w:val="20"/>
        <w:szCs w:val="20"/>
      </w:rPr>
      <w:t>Website: jurnalstitnualhikmah.ac.id</w:t>
    </w:r>
  </w:p>
  <w:p w14:paraId="0EE439BD" w14:textId="77777777" w:rsidR="00D67315" w:rsidRDefault="00D6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24C25" w14:textId="77777777" w:rsidR="002F44E6" w:rsidRDefault="002F44E6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  <w:p w14:paraId="6B6016DC" w14:textId="588DFC7F" w:rsidR="002F44E6" w:rsidRDefault="002F44E6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ascii="Cambria" w:eastAsia="Cambria" w:hAnsi="Cambria" w:cs="Cambria"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  <w:r>
      <w:rPr>
        <w:b/>
        <w:color w:val="000000"/>
      </w:rPr>
      <w:t xml:space="preserve"> | </w:t>
    </w:r>
    <w:r>
      <w:rPr>
        <w:rFonts w:ascii="Cambria" w:eastAsia="Cambria" w:hAnsi="Cambria" w:cs="Cambria"/>
        <w:b/>
        <w:color w:val="000000"/>
      </w:rPr>
      <w:t>MODELING</w:t>
    </w:r>
    <w:r>
      <w:rPr>
        <w:rFonts w:ascii="Cambria" w:eastAsia="Cambria" w:hAnsi="Cambria" w:cs="Cambria"/>
        <w:color w:val="000000"/>
      </w:rPr>
      <w:t xml:space="preserve">, Volume </w:t>
    </w:r>
    <w:r w:rsidR="00E313E7">
      <w:rPr>
        <w:rFonts w:ascii="Cambria" w:eastAsia="Cambria" w:hAnsi="Cambria" w:cs="Cambria"/>
        <w:color w:val="000000"/>
      </w:rPr>
      <w:t>13</w:t>
    </w:r>
    <w:r>
      <w:rPr>
        <w:rFonts w:ascii="Cambria" w:eastAsia="Cambria" w:hAnsi="Cambria" w:cs="Cambria"/>
        <w:color w:val="000000"/>
      </w:rPr>
      <w:t xml:space="preserve">, </w:t>
    </w:r>
    <w:proofErr w:type="spellStart"/>
    <w:r>
      <w:rPr>
        <w:rFonts w:ascii="Cambria" w:eastAsia="Cambria" w:hAnsi="Cambria" w:cs="Cambria"/>
        <w:color w:val="000000"/>
      </w:rPr>
      <w:t>Nomor</w:t>
    </w:r>
    <w:proofErr w:type="spellEnd"/>
    <w:r>
      <w:rPr>
        <w:rFonts w:ascii="Cambria" w:eastAsia="Cambria" w:hAnsi="Cambria" w:cs="Cambria"/>
        <w:color w:val="000000"/>
      </w:rPr>
      <w:t xml:space="preserve"> 1, </w:t>
    </w:r>
    <w:proofErr w:type="spellStart"/>
    <w:r>
      <w:rPr>
        <w:rFonts w:ascii="Cambria" w:eastAsia="Cambria" w:hAnsi="Cambria" w:cs="Cambria"/>
        <w:color w:val="000000"/>
      </w:rPr>
      <w:t>Maret</w:t>
    </w:r>
    <w:proofErr w:type="spellEnd"/>
    <w:r>
      <w:rPr>
        <w:rFonts w:ascii="Cambria" w:eastAsia="Cambria" w:hAnsi="Cambria" w:cs="Cambria"/>
        <w:color w:val="000000"/>
      </w:rPr>
      <w:t xml:space="preserve"> 202</w:t>
    </w:r>
    <w:r w:rsidR="00E313E7">
      <w:rPr>
        <w:rFonts w:ascii="Cambria" w:eastAsia="Cambria" w:hAnsi="Cambria" w:cs="Cambria"/>
        <w:color w:val="000000"/>
      </w:rPr>
      <w:t>6</w:t>
    </w:r>
  </w:p>
  <w:p w14:paraId="6059D3A8" w14:textId="5895727F" w:rsidR="002F44E6" w:rsidRDefault="002F44E6" w:rsidP="002F44E6">
    <w:pPr>
      <w:pBdr>
        <w:top w:val="nil"/>
        <w:left w:val="nil"/>
        <w:bottom w:val="nil"/>
        <w:right w:val="nil"/>
        <w:between w:val="nil"/>
      </w:pBdr>
      <w:tabs>
        <w:tab w:val="left" w:pos="8130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9062B" w14:textId="77777777" w:rsidR="002F44E6" w:rsidRDefault="002F44E6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right"/>
      <w:rPr>
        <w:rFonts w:ascii="Cambria" w:eastAsia="Cambria" w:hAnsi="Cambria" w:cs="Cambria"/>
        <w:color w:val="000000"/>
      </w:rPr>
    </w:pPr>
  </w:p>
  <w:p w14:paraId="5DBE56FE" w14:textId="1CE7671E" w:rsidR="002F44E6" w:rsidRDefault="002F44E6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b/>
        <w:color w:val="000000"/>
      </w:rPr>
      <w:t>MODELING</w:t>
    </w:r>
    <w:r>
      <w:rPr>
        <w:rFonts w:ascii="Cambria" w:eastAsia="Cambria" w:hAnsi="Cambria" w:cs="Cambria"/>
        <w:color w:val="000000"/>
      </w:rPr>
      <w:t xml:space="preserve">, Volume </w:t>
    </w:r>
    <w:r w:rsidR="00E313E7">
      <w:rPr>
        <w:rFonts w:ascii="Cambria" w:eastAsia="Cambria" w:hAnsi="Cambria" w:cs="Cambria"/>
        <w:color w:val="000000"/>
      </w:rPr>
      <w:t>13</w:t>
    </w:r>
    <w:r>
      <w:rPr>
        <w:rFonts w:ascii="Cambria" w:eastAsia="Cambria" w:hAnsi="Cambria" w:cs="Cambria"/>
        <w:color w:val="000000"/>
      </w:rPr>
      <w:t xml:space="preserve">, </w:t>
    </w:r>
    <w:proofErr w:type="spellStart"/>
    <w:r>
      <w:rPr>
        <w:rFonts w:ascii="Cambria" w:eastAsia="Cambria" w:hAnsi="Cambria" w:cs="Cambria"/>
        <w:color w:val="000000"/>
      </w:rPr>
      <w:t>Nomor</w:t>
    </w:r>
    <w:proofErr w:type="spellEnd"/>
    <w:r>
      <w:rPr>
        <w:rFonts w:ascii="Cambria" w:eastAsia="Cambria" w:hAnsi="Cambria" w:cs="Cambria"/>
        <w:color w:val="000000"/>
      </w:rPr>
      <w:t xml:space="preserve"> 1, </w:t>
    </w:r>
    <w:proofErr w:type="spellStart"/>
    <w:r>
      <w:rPr>
        <w:rFonts w:ascii="Cambria" w:eastAsia="Cambria" w:hAnsi="Cambria" w:cs="Cambria"/>
        <w:color w:val="000000"/>
      </w:rPr>
      <w:t>Maret</w:t>
    </w:r>
    <w:proofErr w:type="spellEnd"/>
    <w:r>
      <w:rPr>
        <w:rFonts w:ascii="Cambria" w:eastAsia="Cambria" w:hAnsi="Cambria" w:cs="Cambria"/>
        <w:color w:val="000000"/>
      </w:rPr>
      <w:t xml:space="preserve"> 202</w:t>
    </w:r>
    <w:r w:rsidR="00E313E7">
      <w:rPr>
        <w:rFonts w:ascii="Cambria" w:eastAsia="Cambria" w:hAnsi="Cambria" w:cs="Cambria"/>
        <w:color w:val="000000"/>
      </w:rPr>
      <w:t>6</w:t>
    </w:r>
    <w:r>
      <w:rPr>
        <w:rFonts w:ascii="Cambria" w:eastAsia="Cambria" w:hAnsi="Cambria" w:cs="Cambria"/>
        <w:b/>
        <w:color w:val="000000"/>
      </w:rPr>
      <w:t xml:space="preserve"> | </w:t>
    </w:r>
    <w:r>
      <w:rPr>
        <w:rFonts w:ascii="Cambria" w:eastAsia="Cambria" w:hAnsi="Cambria" w:cs="Cambria"/>
        <w:b/>
        <w:color w:val="000000"/>
      </w:rPr>
      <w:fldChar w:fldCharType="begin"/>
    </w:r>
    <w:r>
      <w:rPr>
        <w:rFonts w:ascii="Cambria" w:eastAsia="Cambria" w:hAnsi="Cambria" w:cs="Cambria"/>
        <w:b/>
        <w:color w:val="000000"/>
      </w:rPr>
      <w:instrText>PAGE</w:instrText>
    </w:r>
    <w:r>
      <w:rPr>
        <w:rFonts w:ascii="Cambria" w:eastAsia="Cambria" w:hAnsi="Cambria" w:cs="Cambria"/>
        <w:b/>
        <w:color w:val="000000"/>
      </w:rPr>
      <w:fldChar w:fldCharType="separate"/>
    </w:r>
    <w:r>
      <w:rPr>
        <w:rFonts w:ascii="Cambria" w:eastAsia="Cambria" w:hAnsi="Cambria" w:cs="Cambria"/>
        <w:b/>
        <w:noProof/>
        <w:color w:val="000000"/>
      </w:rPr>
      <w:t>3</w:t>
    </w:r>
    <w:r>
      <w:rPr>
        <w:rFonts w:ascii="Cambria" w:eastAsia="Cambria" w:hAnsi="Cambria" w:cs="Cambria"/>
        <w:b/>
        <w:color w:val="000000"/>
      </w:rPr>
      <w:fldChar w:fldCharType="end"/>
    </w:r>
  </w:p>
  <w:p w14:paraId="6A1C3107" w14:textId="77777777" w:rsidR="002F44E6" w:rsidRDefault="002F44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D0488" w14:textId="77777777" w:rsidR="002F44E6" w:rsidRDefault="002F44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rFonts w:ascii="Bookman Old Style" w:eastAsia="Bookman Old Style" w:hAnsi="Bookman Old Style" w:cs="Bookman Old Style"/>
        <w:color w:val="000000"/>
        <w:sz w:val="20"/>
        <w:szCs w:val="20"/>
      </w:rPr>
    </w:pPr>
  </w:p>
  <w:p w14:paraId="0203C401" w14:textId="77777777" w:rsidR="002F44E6" w:rsidRDefault="002F44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1" w:hanging="3"/>
      <w:jc w:val="center"/>
      <w:rPr>
        <w:rFonts w:ascii="Calibri" w:eastAsia="Calibri" w:hAnsi="Calibri" w:cs="Calibri"/>
        <w:color w:val="000000"/>
        <w:sz w:val="26"/>
        <w:szCs w:val="26"/>
      </w:rPr>
    </w:pPr>
    <w:r>
      <w:rPr>
        <w:rFonts w:ascii="Calibri" w:eastAsia="Calibri" w:hAnsi="Calibri" w:cs="Calibri"/>
        <w:b/>
        <w:color w:val="000000"/>
        <w:sz w:val="26"/>
        <w:szCs w:val="26"/>
      </w:rPr>
      <w:t>1</w:t>
    </w:r>
  </w:p>
  <w:p w14:paraId="658311BC" w14:textId="77777777" w:rsidR="002F44E6" w:rsidRDefault="002F44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rFonts w:ascii="Bookman Old Style" w:eastAsia="Bookman Old Style" w:hAnsi="Bookman Old Style" w:cs="Bookman Old Style"/>
        <w:color w:val="000000"/>
        <w:sz w:val="20"/>
        <w:szCs w:val="20"/>
      </w:rPr>
    </w:pPr>
  </w:p>
  <w:p w14:paraId="704C3C0D" w14:textId="77777777" w:rsidR="002F44E6" w:rsidRDefault="002F44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rFonts w:ascii="Bookman Old Style" w:eastAsia="Bookman Old Style" w:hAnsi="Bookman Old Style" w:cs="Bookman Old Style"/>
        <w:color w:val="000000"/>
        <w:sz w:val="20"/>
        <w:szCs w:val="20"/>
      </w:rPr>
    </w:pPr>
    <w:r>
      <w:rPr>
        <w:rFonts w:ascii="Bookman Old Style" w:eastAsia="Bookman Old Style" w:hAnsi="Bookman Old Style" w:cs="Bookman Old Style"/>
        <w:b/>
        <w:color w:val="000000"/>
        <w:sz w:val="20"/>
        <w:szCs w:val="20"/>
      </w:rPr>
      <w:t xml:space="preserve">MODELING: </w:t>
    </w:r>
    <w:proofErr w:type="spellStart"/>
    <w:r>
      <w:rPr>
        <w:rFonts w:ascii="Bookman Old Style" w:eastAsia="Bookman Old Style" w:hAnsi="Bookman Old Style" w:cs="Bookman Old Style"/>
        <w:b/>
        <w:color w:val="000000"/>
        <w:sz w:val="20"/>
        <w:szCs w:val="20"/>
      </w:rPr>
      <w:t>Jurnal</w:t>
    </w:r>
    <w:proofErr w:type="spellEnd"/>
    <w:r>
      <w:rPr>
        <w:rFonts w:ascii="Bookman Old Style" w:eastAsia="Bookman Old Style" w:hAnsi="Bookman Old Style" w:cs="Bookman Old Style"/>
        <w:b/>
        <w:color w:val="000000"/>
        <w:sz w:val="20"/>
        <w:szCs w:val="20"/>
      </w:rPr>
      <w:t xml:space="preserve"> Program </w:t>
    </w:r>
    <w:proofErr w:type="spellStart"/>
    <w:r>
      <w:rPr>
        <w:rFonts w:ascii="Bookman Old Style" w:eastAsia="Bookman Old Style" w:hAnsi="Bookman Old Style" w:cs="Bookman Old Style"/>
        <w:b/>
        <w:color w:val="000000"/>
        <w:sz w:val="20"/>
        <w:szCs w:val="20"/>
      </w:rPr>
      <w:t>Studi</w:t>
    </w:r>
    <w:proofErr w:type="spellEnd"/>
    <w:r>
      <w:rPr>
        <w:rFonts w:ascii="Bookman Old Style" w:eastAsia="Bookman Old Style" w:hAnsi="Bookman Old Style" w:cs="Bookman Old Style"/>
        <w:b/>
        <w:color w:val="000000"/>
        <w:sz w:val="20"/>
        <w:szCs w:val="20"/>
      </w:rPr>
      <w:t xml:space="preserve"> PGMI</w:t>
    </w:r>
  </w:p>
  <w:p w14:paraId="37A8BF00" w14:textId="77777777" w:rsidR="002F44E6" w:rsidRDefault="002F44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rFonts w:ascii="Bookman Old Style" w:eastAsia="Bookman Old Style" w:hAnsi="Bookman Old Style" w:cs="Bookman Old Style"/>
        <w:color w:val="000000"/>
        <w:sz w:val="20"/>
        <w:szCs w:val="20"/>
      </w:rPr>
    </w:pPr>
    <w:r>
      <w:rPr>
        <w:rFonts w:ascii="Bookman Old Style" w:eastAsia="Bookman Old Style" w:hAnsi="Bookman Old Style" w:cs="Bookman Old Style"/>
        <w:color w:val="000000"/>
        <w:sz w:val="20"/>
        <w:szCs w:val="20"/>
      </w:rPr>
      <w:t xml:space="preserve">Volume 6, </w:t>
    </w:r>
    <w:proofErr w:type="spellStart"/>
    <w:r>
      <w:rPr>
        <w:rFonts w:ascii="Bookman Old Style" w:eastAsia="Bookman Old Style" w:hAnsi="Bookman Old Style" w:cs="Bookman Old Style"/>
        <w:color w:val="000000"/>
        <w:sz w:val="20"/>
        <w:szCs w:val="20"/>
      </w:rPr>
      <w:t>Nomor</w:t>
    </w:r>
    <w:proofErr w:type="spellEnd"/>
    <w:r>
      <w:rPr>
        <w:rFonts w:ascii="Bookman Old Style" w:eastAsia="Bookman Old Style" w:hAnsi="Bookman Old Style" w:cs="Bookman Old Style"/>
        <w:color w:val="000000"/>
        <w:sz w:val="20"/>
        <w:szCs w:val="20"/>
      </w:rPr>
      <w:t xml:space="preserve"> 1, </w:t>
    </w:r>
    <w:proofErr w:type="spellStart"/>
    <w:r>
      <w:rPr>
        <w:rFonts w:ascii="Bookman Old Style" w:eastAsia="Bookman Old Style" w:hAnsi="Bookman Old Style" w:cs="Bookman Old Style"/>
        <w:color w:val="000000"/>
        <w:sz w:val="20"/>
        <w:szCs w:val="20"/>
      </w:rPr>
      <w:t>Maret</w:t>
    </w:r>
    <w:proofErr w:type="spellEnd"/>
    <w:r>
      <w:rPr>
        <w:rFonts w:ascii="Bookman Old Style" w:eastAsia="Bookman Old Style" w:hAnsi="Bookman Old Style" w:cs="Bookman Old Style"/>
        <w:color w:val="000000"/>
        <w:sz w:val="20"/>
        <w:szCs w:val="20"/>
      </w:rPr>
      <w:t xml:space="preserve"> 2025; p-ISSN: 2442-3661; e-ISSN: 2477-667X, 56-63</w:t>
    </w:r>
  </w:p>
  <w:p w14:paraId="5FB43BA3" w14:textId="77777777" w:rsidR="002F44E6" w:rsidRDefault="002F44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rFonts w:ascii="Bookman Old Style" w:eastAsia="Bookman Old Style" w:hAnsi="Bookman Old Style" w:cs="Bookman Old Style"/>
        <w:color w:val="000000"/>
        <w:sz w:val="20"/>
        <w:szCs w:val="20"/>
      </w:rPr>
    </w:pPr>
    <w:r>
      <w:rPr>
        <w:rFonts w:ascii="Bookman Old Style" w:eastAsia="Bookman Old Style" w:hAnsi="Bookman Old Style" w:cs="Bookman Old Style"/>
        <w:i/>
        <w:color w:val="000000"/>
        <w:sz w:val="20"/>
        <w:szCs w:val="20"/>
      </w:rPr>
      <w:t>Website: jurnalstitnualhikmah.ac.id</w:t>
    </w:r>
  </w:p>
  <w:p w14:paraId="2060D7D9" w14:textId="77777777" w:rsidR="002F44E6" w:rsidRDefault="002F44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C380B" w14:textId="77777777" w:rsidR="00CD0BE6" w:rsidRDefault="00CD0BE6">
      <w:pPr>
        <w:spacing w:line="240" w:lineRule="auto"/>
        <w:ind w:left="0" w:hanging="2"/>
      </w:pPr>
      <w:r>
        <w:separator/>
      </w:r>
    </w:p>
  </w:footnote>
  <w:footnote w:type="continuationSeparator" w:id="0">
    <w:p w14:paraId="6BCFB097" w14:textId="77777777" w:rsidR="00CD0BE6" w:rsidRDefault="00CD0BE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1DAFF" w14:textId="77777777" w:rsidR="00D67315" w:rsidRDefault="00CD0B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Nama </w:t>
    </w:r>
    <w:proofErr w:type="spellStart"/>
    <w:r>
      <w:rPr>
        <w:color w:val="000000"/>
      </w:rPr>
      <w:t>Penulis</w:t>
    </w:r>
    <w:proofErr w:type="spellEnd"/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845287B" wp14:editId="002EAFEF">
              <wp:simplePos x="0" y="0"/>
              <wp:positionH relativeFrom="column">
                <wp:posOffset>431800</wp:posOffset>
              </wp:positionH>
              <wp:positionV relativeFrom="paragraph">
                <wp:posOffset>-2133599</wp:posOffset>
              </wp:positionV>
              <wp:extent cx="5755446" cy="5755446"/>
              <wp:effectExtent l="0" t="0" r="0" b="0"/>
              <wp:wrapNone/>
              <wp:docPr id="1028" name="Rectangle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023998" y="3041813"/>
                        <a:ext cx="6644005" cy="1476375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C149903" w14:textId="77777777" w:rsidR="00D67315" w:rsidRDefault="00D67315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rect w14:anchorId="2845287B" id="Rectangle 1028" o:spid="_x0000_s1026" style="position:absolute;margin-left:34pt;margin-top:-168pt;width:453.2pt;height:453.2pt;rotation:-45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" fillcolor="silver" stroked="f">
              <v:fill opacity="32639f"/>
              <v:textbox inset="2.53958mm,2.53958mm,2.53958mm,2.53958mm">
                <w:txbxContent>
                  <w:p w14:paraId="5C149903" w14:textId="77777777" w:rsidR="00D67315" w:rsidRDefault="00D67315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7428C" w14:textId="77777777" w:rsidR="00D67315" w:rsidRDefault="00CD0B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right"/>
      <w:rPr>
        <w:color w:val="000000"/>
      </w:rPr>
    </w:pPr>
    <w:proofErr w:type="spellStart"/>
    <w:r>
      <w:rPr>
        <w:color w:val="000000"/>
      </w:rPr>
      <w:t>Judul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Artikel</w:t>
    </w:r>
    <w:proofErr w:type="spellEnd"/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A200E9C" wp14:editId="5ADD45A5">
              <wp:simplePos x="0" y="0"/>
              <wp:positionH relativeFrom="column">
                <wp:posOffset>431800</wp:posOffset>
              </wp:positionH>
              <wp:positionV relativeFrom="paragraph">
                <wp:posOffset>-2133599</wp:posOffset>
              </wp:positionV>
              <wp:extent cx="5755446" cy="5755446"/>
              <wp:effectExtent l="0" t="0" r="0" b="0"/>
              <wp:wrapNone/>
              <wp:docPr id="1029" name="Rectangle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023998" y="3041813"/>
                        <a:ext cx="6644005" cy="1476375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E644156" w14:textId="77777777" w:rsidR="00D67315" w:rsidRDefault="00D67315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rect w14:anchorId="1A200E9C" id="Rectangle 1029" o:spid="_x0000_s1027" style="position:absolute;left:0;text-align:left;margin-left:34pt;margin-top:-168pt;width:453.2pt;height:453.2pt;rotation:-45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" fillcolor="silver" stroked="f">
              <v:fill opacity="32639f"/>
              <v:textbox inset="2.53958mm,2.53958mm,2.53958mm,2.53958mm">
                <w:txbxContent>
                  <w:p w14:paraId="3E644156" w14:textId="77777777" w:rsidR="00D67315" w:rsidRDefault="00D67315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4BF0B" w14:textId="77777777" w:rsidR="00D67315" w:rsidRDefault="00CD0B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color w:val="FF0000"/>
      </w:rPr>
    </w:pPr>
    <w:r>
      <w:rPr>
        <w:color w:val="FF0000"/>
      </w:rPr>
      <w:t xml:space="preserve">TEMPLATE </w:t>
    </w:r>
    <w:r>
      <w:rPr>
        <w:i/>
        <w:color w:val="FF0000"/>
      </w:rPr>
      <w:t xml:space="preserve">MODELING </w:t>
    </w:r>
    <w:r>
      <w:rPr>
        <w:color w:val="FF0000"/>
      </w:rPr>
      <w:t>JOURNAL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5C5C461" wp14:editId="3F0BAFCE">
              <wp:simplePos x="0" y="0"/>
              <wp:positionH relativeFrom="column">
                <wp:posOffset>431800</wp:posOffset>
              </wp:positionH>
              <wp:positionV relativeFrom="paragraph">
                <wp:posOffset>-2133599</wp:posOffset>
              </wp:positionV>
              <wp:extent cx="5755446" cy="5755446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023998" y="3041813"/>
                        <a:ext cx="6644005" cy="1476375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3909BCB" w14:textId="77777777" w:rsidR="00D67315" w:rsidRDefault="00D67315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rect w14:anchorId="75C5C461" id="Rectangle 1027" o:spid="_x0000_s1028" style="position:absolute;left:0;text-align:left;margin-left:34pt;margin-top:-168pt;width:453.2pt;height:453.2pt;rotation:-45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" fillcolor="silver" stroked="f">
              <v:fill opacity="32639f"/>
              <v:textbox inset="2.53958mm,2.53958mm,2.53958mm,2.53958mm">
                <w:txbxContent>
                  <w:p w14:paraId="43909BCB" w14:textId="77777777" w:rsidR="00D67315" w:rsidRDefault="00D67315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097DE" w14:textId="3CA6B948" w:rsidR="002F44E6" w:rsidRDefault="002F44E6" w:rsidP="002F44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Chars="0" w:left="0" w:firstLineChars="0" w:firstLine="0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08AA608F" wp14:editId="794F0BB1">
              <wp:simplePos x="0" y="0"/>
              <wp:positionH relativeFrom="column">
                <wp:posOffset>431800</wp:posOffset>
              </wp:positionH>
              <wp:positionV relativeFrom="paragraph">
                <wp:posOffset>-2133599</wp:posOffset>
              </wp:positionV>
              <wp:extent cx="5755446" cy="5755446"/>
              <wp:effectExtent l="0" t="0" r="0" b="0"/>
              <wp:wrapNone/>
              <wp:docPr id="569939954" name="Rectangle 5699399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900000">
                        <a:off x="0" y="0"/>
                        <a:ext cx="5755446" cy="5755446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6D31DC" w14:textId="77777777" w:rsidR="002F44E6" w:rsidRDefault="002F44E6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rect w14:anchorId="08AA608F" id="Rectangle 569939954" o:spid="_x0000_s1029" style="position:absolute;margin-left:34pt;margin-top:-168pt;width:453.2pt;height:453.2pt;rotation:-45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" fillcolor="silver" stroked="f">
              <v:fill opacity="32639f"/>
              <v:textbox inset="2.53958mm,2.53958mm,2.53958mm,2.53958mm">
                <w:txbxContent>
                  <w:p w14:paraId="326D31DC" w14:textId="77777777" w:rsidR="002F44E6" w:rsidRDefault="002F44E6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>
      <w:rPr>
        <w:color w:val="000000"/>
      </w:rPr>
      <w:t xml:space="preserve">Muhammad Yusuf Effendi, </w:t>
    </w:r>
    <w:proofErr w:type="spellStart"/>
    <w:r>
      <w:rPr>
        <w:color w:val="000000"/>
      </w:rPr>
      <w:t>Evi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Rizqi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Salamah</w:t>
    </w:r>
    <w:proofErr w:type="spellEnd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A9D7B" w14:textId="77777777" w:rsidR="002F44E6" w:rsidRDefault="002F44E6" w:rsidP="002F44E6">
    <w:pPr>
      <w:ind w:left="0" w:hanging="2"/>
      <w:jc w:val="center"/>
      <w:rPr>
        <w:b/>
        <w:bCs/>
      </w:rPr>
    </w:pPr>
    <w:r w:rsidRPr="001C71E2">
      <w:rPr>
        <w:b/>
        <w:bCs/>
      </w:rPr>
      <w:t xml:space="preserve">Integrasi Artificial Intelligence </w:t>
    </w:r>
    <w:proofErr w:type="spellStart"/>
    <w:r w:rsidRPr="001C71E2">
      <w:rPr>
        <w:b/>
        <w:bCs/>
      </w:rPr>
      <w:t>dalam</w:t>
    </w:r>
    <w:proofErr w:type="spellEnd"/>
    <w:r w:rsidRPr="001C71E2">
      <w:rPr>
        <w:b/>
        <w:bCs/>
      </w:rPr>
      <w:t xml:space="preserve"> </w:t>
    </w:r>
    <w:proofErr w:type="spellStart"/>
    <w:r w:rsidRPr="001C71E2">
      <w:rPr>
        <w:b/>
        <w:bCs/>
      </w:rPr>
      <w:t>Pembelajaran</w:t>
    </w:r>
    <w:proofErr w:type="spellEnd"/>
    <w:r w:rsidRPr="001C71E2">
      <w:rPr>
        <w:b/>
        <w:bCs/>
      </w:rPr>
      <w:t xml:space="preserve"> </w:t>
    </w:r>
    <w:proofErr w:type="spellStart"/>
    <w:r w:rsidRPr="001C71E2">
      <w:rPr>
        <w:b/>
        <w:bCs/>
      </w:rPr>
      <w:t>Literasi</w:t>
    </w:r>
    <w:proofErr w:type="spellEnd"/>
    <w:r w:rsidRPr="001C71E2">
      <w:rPr>
        <w:b/>
        <w:bCs/>
      </w:rPr>
      <w:t xml:space="preserve"> </w:t>
    </w:r>
    <w:proofErr w:type="spellStart"/>
    <w:r w:rsidRPr="001C71E2">
      <w:rPr>
        <w:b/>
        <w:bCs/>
      </w:rPr>
      <w:t>Membaca</w:t>
    </w:r>
    <w:proofErr w:type="spellEnd"/>
    <w:r w:rsidRPr="001C71E2">
      <w:rPr>
        <w:b/>
        <w:bCs/>
      </w:rPr>
      <w:t xml:space="preserve"> </w:t>
    </w:r>
  </w:p>
  <w:p w14:paraId="1D382ADD" w14:textId="77777777" w:rsidR="002F44E6" w:rsidRDefault="002F44E6" w:rsidP="002F44E6">
    <w:pPr>
      <w:ind w:left="0" w:hanging="2"/>
      <w:jc w:val="center"/>
      <w:rPr>
        <w:b/>
        <w:bCs/>
      </w:rPr>
    </w:pPr>
    <w:r w:rsidRPr="001C71E2">
      <w:rPr>
        <w:b/>
        <w:bCs/>
      </w:rPr>
      <w:t xml:space="preserve">di </w:t>
    </w:r>
    <w:proofErr w:type="spellStart"/>
    <w:r w:rsidRPr="001C71E2">
      <w:rPr>
        <w:b/>
        <w:bCs/>
      </w:rPr>
      <w:t>Sekolah</w:t>
    </w:r>
    <w:proofErr w:type="spellEnd"/>
    <w:r w:rsidRPr="001C71E2">
      <w:rPr>
        <w:b/>
        <w:bCs/>
      </w:rPr>
      <w:t xml:space="preserve"> Dasar</w:t>
    </w:r>
  </w:p>
  <w:p w14:paraId="5EAACF37" w14:textId="7552E225" w:rsidR="002F44E6" w:rsidRDefault="002F44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3EA3FD8C" wp14:editId="3442A6C5">
              <wp:simplePos x="0" y="0"/>
              <wp:positionH relativeFrom="column">
                <wp:posOffset>431800</wp:posOffset>
              </wp:positionH>
              <wp:positionV relativeFrom="paragraph">
                <wp:posOffset>-2133599</wp:posOffset>
              </wp:positionV>
              <wp:extent cx="5755446" cy="5755446"/>
              <wp:effectExtent l="0" t="0" r="0" b="0"/>
              <wp:wrapNone/>
              <wp:docPr id="1045422734" name="Rectangle 10454227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023998" y="3041813"/>
                        <a:ext cx="6644005" cy="1476375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C306B58" w14:textId="77777777" w:rsidR="002F44E6" w:rsidRDefault="002F44E6" w:rsidP="002F44E6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45E341C1" w14:textId="77777777" w:rsidR="002F44E6" w:rsidRDefault="002F44E6">
                          <w:pPr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rect w14:anchorId="3EA3FD8C" id="Rectangle 1045422734" o:spid="_x0000_s1030" style="position:absolute;left:0;text-align:left;margin-left:34pt;margin-top:-168pt;width:453.2pt;height:453.2pt;rotation:-45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" fillcolor="silver" stroked="f">
              <v:fill opacity="32639f"/>
              <v:textbox inset="2.53958mm,2.53958mm,2.53958mm,2.53958mm">
                <w:txbxContent>
                  <w:p w14:paraId="0C306B58" w14:textId="77777777" w:rsidR="002F44E6" w:rsidRDefault="002F44E6" w:rsidP="002F44E6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45E341C1" w14:textId="77777777" w:rsidR="002F44E6" w:rsidRDefault="002F44E6">
                    <w:pPr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E25EE" w14:textId="77777777" w:rsidR="002F44E6" w:rsidRDefault="002F44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color w:val="FF0000"/>
      </w:rPr>
    </w:pPr>
    <w:r>
      <w:rPr>
        <w:color w:val="FF0000"/>
      </w:rPr>
      <w:t xml:space="preserve">TEMPLATE </w:t>
    </w:r>
    <w:r>
      <w:rPr>
        <w:i/>
        <w:color w:val="FF0000"/>
      </w:rPr>
      <w:t xml:space="preserve">MODELING </w:t>
    </w:r>
    <w:r>
      <w:rPr>
        <w:color w:val="FF0000"/>
      </w:rPr>
      <w:t>JOURNAL</w: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7C04B545" wp14:editId="5BAB12DF">
              <wp:simplePos x="0" y="0"/>
              <wp:positionH relativeFrom="column">
                <wp:posOffset>431800</wp:posOffset>
              </wp:positionH>
              <wp:positionV relativeFrom="paragraph">
                <wp:posOffset>-2133599</wp:posOffset>
              </wp:positionV>
              <wp:extent cx="5755446" cy="5755446"/>
              <wp:effectExtent l="0" t="0" r="0" b="0"/>
              <wp:wrapNone/>
              <wp:docPr id="280162712" name="Rectangle 2801627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023998" y="3041813"/>
                        <a:ext cx="6644005" cy="1476375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F743584" w14:textId="77777777" w:rsidR="002F44E6" w:rsidRDefault="002F44E6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rect w14:anchorId="7C04B545" id="Rectangle 280162712" o:spid="_x0000_s1031" style="position:absolute;left:0;text-align:left;margin-left:34pt;margin-top:-168pt;width:453.2pt;height:453.2pt;rotation:-45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" fillcolor="silver" stroked="f">
              <v:fill opacity="32639f"/>
              <v:textbox inset="2.53958mm,2.53958mm,2.53958mm,2.53958mm">
                <w:txbxContent>
                  <w:p w14:paraId="6F743584" w14:textId="77777777" w:rsidR="002F44E6" w:rsidRDefault="002F44E6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42C49"/>
    <w:multiLevelType w:val="multilevel"/>
    <w:tmpl w:val="7266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11CD1"/>
    <w:multiLevelType w:val="hybridMultilevel"/>
    <w:tmpl w:val="606ED73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362E2"/>
    <w:multiLevelType w:val="multilevel"/>
    <w:tmpl w:val="6C7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C009C7"/>
    <w:multiLevelType w:val="hybridMultilevel"/>
    <w:tmpl w:val="A19EAE5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90F0A"/>
    <w:multiLevelType w:val="multilevel"/>
    <w:tmpl w:val="46DE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C33D3A"/>
    <w:multiLevelType w:val="hybridMultilevel"/>
    <w:tmpl w:val="456A4C16"/>
    <w:lvl w:ilvl="0" w:tplc="3809000F">
      <w:start w:val="1"/>
      <w:numFmt w:val="decimal"/>
      <w:lvlText w:val="%1."/>
      <w:lvlJc w:val="left"/>
      <w:pPr>
        <w:ind w:left="719" w:hanging="360"/>
      </w:pPr>
    </w:lvl>
    <w:lvl w:ilvl="1" w:tplc="38090019" w:tentative="1">
      <w:start w:val="1"/>
      <w:numFmt w:val="lowerLetter"/>
      <w:lvlText w:val="%2."/>
      <w:lvlJc w:val="left"/>
      <w:pPr>
        <w:ind w:left="1439" w:hanging="360"/>
      </w:pPr>
    </w:lvl>
    <w:lvl w:ilvl="2" w:tplc="3809001B" w:tentative="1">
      <w:start w:val="1"/>
      <w:numFmt w:val="lowerRoman"/>
      <w:lvlText w:val="%3."/>
      <w:lvlJc w:val="right"/>
      <w:pPr>
        <w:ind w:left="2159" w:hanging="180"/>
      </w:pPr>
    </w:lvl>
    <w:lvl w:ilvl="3" w:tplc="3809000F" w:tentative="1">
      <w:start w:val="1"/>
      <w:numFmt w:val="decimal"/>
      <w:lvlText w:val="%4."/>
      <w:lvlJc w:val="left"/>
      <w:pPr>
        <w:ind w:left="2879" w:hanging="360"/>
      </w:pPr>
    </w:lvl>
    <w:lvl w:ilvl="4" w:tplc="38090019" w:tentative="1">
      <w:start w:val="1"/>
      <w:numFmt w:val="lowerLetter"/>
      <w:lvlText w:val="%5."/>
      <w:lvlJc w:val="left"/>
      <w:pPr>
        <w:ind w:left="3599" w:hanging="360"/>
      </w:pPr>
    </w:lvl>
    <w:lvl w:ilvl="5" w:tplc="3809001B" w:tentative="1">
      <w:start w:val="1"/>
      <w:numFmt w:val="lowerRoman"/>
      <w:lvlText w:val="%6."/>
      <w:lvlJc w:val="right"/>
      <w:pPr>
        <w:ind w:left="4319" w:hanging="180"/>
      </w:pPr>
    </w:lvl>
    <w:lvl w:ilvl="6" w:tplc="3809000F" w:tentative="1">
      <w:start w:val="1"/>
      <w:numFmt w:val="decimal"/>
      <w:lvlText w:val="%7."/>
      <w:lvlJc w:val="left"/>
      <w:pPr>
        <w:ind w:left="5039" w:hanging="360"/>
      </w:pPr>
    </w:lvl>
    <w:lvl w:ilvl="7" w:tplc="38090019" w:tentative="1">
      <w:start w:val="1"/>
      <w:numFmt w:val="lowerLetter"/>
      <w:lvlText w:val="%8."/>
      <w:lvlJc w:val="left"/>
      <w:pPr>
        <w:ind w:left="5759" w:hanging="360"/>
      </w:pPr>
    </w:lvl>
    <w:lvl w:ilvl="8" w:tplc="3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348A6082"/>
    <w:multiLevelType w:val="multilevel"/>
    <w:tmpl w:val="58ECAE2C"/>
    <w:lvl w:ilvl="0">
      <w:start w:val="1"/>
      <w:numFmt w:val="decimal"/>
      <w:pStyle w:val="IEEE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4AF6410"/>
    <w:multiLevelType w:val="multilevel"/>
    <w:tmpl w:val="071E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00320B"/>
    <w:multiLevelType w:val="multilevel"/>
    <w:tmpl w:val="0A106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625D9C"/>
    <w:multiLevelType w:val="multilevel"/>
    <w:tmpl w:val="CD00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D14FA"/>
    <w:multiLevelType w:val="hybridMultilevel"/>
    <w:tmpl w:val="EDE64FF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B676A"/>
    <w:multiLevelType w:val="multilevel"/>
    <w:tmpl w:val="15EA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307C38"/>
    <w:multiLevelType w:val="multilevel"/>
    <w:tmpl w:val="6D6E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BB509C"/>
    <w:multiLevelType w:val="hybridMultilevel"/>
    <w:tmpl w:val="641C253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37E1B"/>
    <w:multiLevelType w:val="hybridMultilevel"/>
    <w:tmpl w:val="546AFE0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96265"/>
    <w:multiLevelType w:val="multilevel"/>
    <w:tmpl w:val="2D98AE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6790D0E"/>
    <w:multiLevelType w:val="multilevel"/>
    <w:tmpl w:val="108C31EA"/>
    <w:lvl w:ilvl="0">
      <w:start w:val="1"/>
      <w:numFmt w:val="bullet"/>
      <w:pStyle w:val="IEEEHeading2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67B72686"/>
    <w:multiLevelType w:val="multilevel"/>
    <w:tmpl w:val="2F38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F6434E"/>
    <w:multiLevelType w:val="multilevel"/>
    <w:tmpl w:val="82185026"/>
    <w:lvl w:ilvl="0">
      <w:start w:val="1"/>
      <w:numFmt w:val="bullet"/>
      <w:pStyle w:val="IEEEHeading3"/>
      <w:lvlText w:val="●"/>
      <w:lvlJc w:val="left"/>
      <w:pPr>
        <w:ind w:left="504" w:hanging="216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●"/>
      <w:lvlJc w:val="left"/>
      <w:pPr>
        <w:ind w:left="288" w:hanging="288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6F7E0C8A"/>
    <w:multiLevelType w:val="multilevel"/>
    <w:tmpl w:val="948C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6F2D9B"/>
    <w:multiLevelType w:val="multilevel"/>
    <w:tmpl w:val="AF24A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C977D6"/>
    <w:multiLevelType w:val="hybridMultilevel"/>
    <w:tmpl w:val="5254E2B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8"/>
  </w:num>
  <w:num w:numId="12">
    <w:abstractNumId w:val="17"/>
  </w:num>
  <w:num w:numId="13">
    <w:abstractNumId w:val="13"/>
  </w:num>
  <w:num w:numId="14">
    <w:abstractNumId w:val="10"/>
  </w:num>
  <w:num w:numId="15">
    <w:abstractNumId w:val="1"/>
  </w:num>
  <w:num w:numId="16">
    <w:abstractNumId w:val="19"/>
  </w:num>
  <w:num w:numId="17">
    <w:abstractNumId w:val="9"/>
  </w:num>
  <w:num w:numId="18">
    <w:abstractNumId w:val="0"/>
  </w:num>
  <w:num w:numId="19">
    <w:abstractNumId w:val="11"/>
  </w:num>
  <w:num w:numId="20">
    <w:abstractNumId w:val="12"/>
  </w:num>
  <w:num w:numId="21">
    <w:abstractNumId w:val="20"/>
  </w:num>
  <w:num w:numId="22">
    <w:abstractNumId w:val="2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315"/>
    <w:rsid w:val="00014258"/>
    <w:rsid w:val="002F44E6"/>
    <w:rsid w:val="00317F13"/>
    <w:rsid w:val="003773A8"/>
    <w:rsid w:val="004C5377"/>
    <w:rsid w:val="00984947"/>
    <w:rsid w:val="0099239D"/>
    <w:rsid w:val="00AC0FC9"/>
    <w:rsid w:val="00B53A5A"/>
    <w:rsid w:val="00CB290C"/>
    <w:rsid w:val="00CD0BE6"/>
    <w:rsid w:val="00D67315"/>
    <w:rsid w:val="00DB5582"/>
    <w:rsid w:val="00E313E7"/>
    <w:rsid w:val="00E9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8C68B"/>
  <w15:docId w15:val="{21D4F927-A35F-4786-80B4-69DF3677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AU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4"/>
      </w:numPr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IEEEAuthorName">
    <w:name w:val="IEEE Author Name"/>
    <w:basedOn w:val="Normal"/>
    <w:next w:val="Normal"/>
    <w:pPr>
      <w:adjustRightInd w:val="0"/>
      <w:spacing w:before="120" w:after="120"/>
      <w:jc w:val="center"/>
    </w:pPr>
    <w:rPr>
      <w:sz w:val="22"/>
      <w:lang w:val="en-GB"/>
    </w:rPr>
  </w:style>
  <w:style w:type="paragraph" w:customStyle="1" w:styleId="IEEEAuthorAffiliation">
    <w:name w:val="IEEE Author Affiliation"/>
    <w:basedOn w:val="Normal"/>
    <w:next w:val="Normal"/>
    <w:pPr>
      <w:spacing w:after="60"/>
      <w:jc w:val="center"/>
    </w:pPr>
    <w:rPr>
      <w:i/>
      <w:sz w:val="20"/>
      <w:lang w:val="en-GB"/>
    </w:rPr>
  </w:style>
  <w:style w:type="paragraph" w:customStyle="1" w:styleId="IEEEHeading2">
    <w:name w:val="IEEE Heading 2"/>
    <w:basedOn w:val="Normal"/>
    <w:next w:val="IEEEParagraph"/>
    <w:pPr>
      <w:numPr>
        <w:numId w:val="2"/>
      </w:numPr>
      <w:adjustRightInd w:val="0"/>
      <w:spacing w:before="150" w:after="60"/>
      <w:ind w:left="289" w:hanging="289"/>
    </w:pPr>
    <w:rPr>
      <w:i/>
      <w:sz w:val="20"/>
    </w:rPr>
  </w:style>
  <w:style w:type="paragraph" w:customStyle="1" w:styleId="IEEEAuthorEmail">
    <w:name w:val="IEEE Author Email"/>
    <w:next w:val="IEEEAuthorAffiliation"/>
    <w:pPr>
      <w:suppressAutoHyphens/>
      <w:spacing w:after="6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Courier" w:hAnsi="Courier"/>
      <w:position w:val="-1"/>
      <w:sz w:val="18"/>
      <w:lang w:val="en-GB" w:eastAsia="en-GB"/>
    </w:rPr>
  </w:style>
  <w:style w:type="paragraph" w:customStyle="1" w:styleId="IEEEAbstractHeading">
    <w:name w:val="IEEE Abstract Heading"/>
    <w:basedOn w:val="IEEEAbtract"/>
    <w:next w:val="IEEEAbtract"/>
    <w:rPr>
      <w:i/>
    </w:rPr>
  </w:style>
  <w:style w:type="character" w:customStyle="1" w:styleId="IEEEAbstractHeadingChar">
    <w:name w:val="IEEE Abstract Heading Char"/>
    <w:rPr>
      <w:b/>
      <w:i/>
      <w:w w:val="100"/>
      <w:position w:val="-1"/>
      <w:sz w:val="18"/>
      <w:szCs w:val="24"/>
      <w:effect w:val="none"/>
      <w:vertAlign w:val="baseline"/>
      <w:cs w:val="0"/>
      <w:em w:val="none"/>
      <w:lang w:val="en-GB" w:eastAsia="en-GB" w:bidi="ar-SA"/>
    </w:rPr>
  </w:style>
  <w:style w:type="paragraph" w:customStyle="1" w:styleId="IEEEAbtract">
    <w:name w:val="IEEE Abtract"/>
    <w:basedOn w:val="Normal"/>
    <w:next w:val="Normal"/>
    <w:pPr>
      <w:adjustRightInd w:val="0"/>
      <w:jc w:val="both"/>
    </w:pPr>
    <w:rPr>
      <w:b/>
      <w:sz w:val="18"/>
      <w:lang w:val="en-GB"/>
    </w:rPr>
  </w:style>
  <w:style w:type="character" w:customStyle="1" w:styleId="IEEEAbtractChar">
    <w:name w:val="IEEE Abtract Char"/>
    <w:rPr>
      <w:b/>
      <w:w w:val="100"/>
      <w:position w:val="-1"/>
      <w:sz w:val="18"/>
      <w:szCs w:val="24"/>
      <w:effect w:val="none"/>
      <w:vertAlign w:val="baseline"/>
      <w:cs w:val="0"/>
      <w:em w:val="none"/>
      <w:lang w:val="en-GB" w:eastAsia="en-GB" w:bidi="ar-SA"/>
    </w:rPr>
  </w:style>
  <w:style w:type="paragraph" w:customStyle="1" w:styleId="IEEEParagraph">
    <w:name w:val="IEEE Paragraph"/>
    <w:basedOn w:val="Normal"/>
    <w:pPr>
      <w:adjustRightInd w:val="0"/>
      <w:ind w:firstLine="216"/>
      <w:jc w:val="both"/>
    </w:pPr>
  </w:style>
  <w:style w:type="paragraph" w:customStyle="1" w:styleId="IEEEHeading1">
    <w:name w:val="IEEE Heading 1"/>
    <w:basedOn w:val="Normal"/>
    <w:next w:val="IEEEParagraph"/>
    <w:pPr>
      <w:numPr>
        <w:numId w:val="5"/>
      </w:numPr>
      <w:adjustRightInd w:val="0"/>
      <w:spacing w:before="180" w:after="60"/>
      <w:ind w:left="289" w:hanging="289"/>
      <w:jc w:val="center"/>
    </w:pPr>
    <w:rPr>
      <w:smallCaps/>
      <w:sz w:val="20"/>
    </w:rPr>
  </w:style>
  <w:style w:type="table" w:styleId="TableGrid">
    <w:name w:val="Table Grid"/>
    <w:basedOn w:val="Table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EEETableCell">
    <w:name w:val="IEEE Table Cell"/>
    <w:basedOn w:val="IEEEParagraph"/>
    <w:pPr>
      <w:ind w:firstLine="0"/>
      <w:jc w:val="left"/>
    </w:pPr>
    <w:rPr>
      <w:sz w:val="18"/>
    </w:rPr>
  </w:style>
  <w:style w:type="paragraph" w:customStyle="1" w:styleId="IEEETitle">
    <w:name w:val="IEEE Title"/>
    <w:basedOn w:val="Normal"/>
    <w:next w:val="IEEEAuthorName"/>
    <w:pPr>
      <w:adjustRightInd w:val="0"/>
      <w:jc w:val="center"/>
    </w:pPr>
    <w:rPr>
      <w:sz w:val="48"/>
    </w:rPr>
  </w:style>
  <w:style w:type="paragraph" w:customStyle="1" w:styleId="IEEEHeading3">
    <w:name w:val="IEEE Heading 3"/>
    <w:basedOn w:val="Normal"/>
    <w:next w:val="IEEEParagraph"/>
    <w:pPr>
      <w:numPr>
        <w:numId w:val="1"/>
      </w:numPr>
      <w:adjustRightInd w:val="0"/>
      <w:spacing w:before="120" w:after="60"/>
      <w:ind w:left="-1" w:firstLine="216"/>
      <w:jc w:val="both"/>
    </w:pPr>
    <w:rPr>
      <w:i/>
      <w:sz w:val="20"/>
    </w:rPr>
  </w:style>
  <w:style w:type="paragraph" w:customStyle="1" w:styleId="IEEETableCaption">
    <w:name w:val="IEEE Table Caption"/>
    <w:basedOn w:val="Normal"/>
    <w:next w:val="IEEEParagraph"/>
    <w:pPr>
      <w:spacing w:before="120" w:after="120"/>
      <w:jc w:val="center"/>
    </w:pPr>
    <w:rPr>
      <w:smallCaps/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  <w:bCs/>
      <w:sz w:val="20"/>
      <w:szCs w:val="20"/>
    </w:rPr>
  </w:style>
  <w:style w:type="character" w:customStyle="1" w:styleId="IEEEParagraphChar">
    <w:name w:val="IEEE Paragraph Char"/>
    <w:rPr>
      <w:w w:val="100"/>
      <w:position w:val="-1"/>
      <w:sz w:val="24"/>
      <w:szCs w:val="24"/>
      <w:effect w:val="none"/>
      <w:vertAlign w:val="baseline"/>
      <w:cs w:val="0"/>
      <w:em w:val="none"/>
      <w:lang w:val="en-AU" w:eastAsia="zh-CN" w:bidi="ar-SA"/>
    </w:rPr>
  </w:style>
  <w:style w:type="numbering" w:customStyle="1" w:styleId="IEEEBullet1">
    <w:name w:val="IEEE Bullet 1"/>
    <w:basedOn w:val="NoList"/>
  </w:style>
  <w:style w:type="paragraph" w:customStyle="1" w:styleId="IEEEFigureCaptionSingle-Line">
    <w:name w:val="IEEE Figure Caption Single-Line"/>
    <w:basedOn w:val="IEEETableCaption"/>
    <w:next w:val="IEEEParagraph"/>
    <w:rPr>
      <w:smallCaps w:val="0"/>
    </w:rPr>
  </w:style>
  <w:style w:type="character" w:customStyle="1" w:styleId="IEEEHeading3Char">
    <w:name w:val="IEEE Heading 3 Char"/>
    <w:rPr>
      <w:i/>
      <w:w w:val="100"/>
      <w:position w:val="-1"/>
      <w:szCs w:val="24"/>
      <w:effect w:val="none"/>
      <w:vertAlign w:val="baseline"/>
      <w:cs w:val="0"/>
      <w:em w:val="none"/>
      <w:lang w:val="en-AU" w:eastAsia="zh-CN"/>
    </w:rPr>
  </w:style>
  <w:style w:type="paragraph" w:customStyle="1" w:styleId="IEEEFigure">
    <w:name w:val="IEEE Figure"/>
    <w:basedOn w:val="Normal"/>
    <w:next w:val="IEEEFigureCaptionSingle-Line"/>
    <w:pPr>
      <w:jc w:val="center"/>
    </w:pPr>
  </w:style>
  <w:style w:type="paragraph" w:customStyle="1" w:styleId="IEEEReferenceItem">
    <w:name w:val="IEEE Reference Item"/>
    <w:basedOn w:val="Normal"/>
    <w:pPr>
      <w:tabs>
        <w:tab w:val="num" w:pos="720"/>
      </w:tabs>
      <w:adjustRightInd w:val="0"/>
      <w:jc w:val="both"/>
    </w:pPr>
    <w:rPr>
      <w:sz w:val="16"/>
      <w:lang w:val="en-US"/>
    </w:rPr>
  </w:style>
  <w:style w:type="paragraph" w:customStyle="1" w:styleId="IEEEFigureCaptionMulti-Lines">
    <w:name w:val="IEEE Figure Caption Multi-Lines"/>
    <w:basedOn w:val="IEEEFigureCaptionSingle-Line"/>
    <w:next w:val="IEEEParagraph"/>
    <w:pPr>
      <w:jc w:val="both"/>
    </w:pPr>
  </w:style>
  <w:style w:type="paragraph" w:customStyle="1" w:styleId="IEEETableHeaderCentered">
    <w:name w:val="IEEE Table Header Centered"/>
    <w:basedOn w:val="IEEETableCell"/>
    <w:pPr>
      <w:jc w:val="center"/>
    </w:pPr>
    <w:rPr>
      <w:b/>
      <w:bCs/>
    </w:rPr>
  </w:style>
  <w:style w:type="paragraph" w:customStyle="1" w:styleId="IEEETableHeaderLeft-Justified">
    <w:name w:val="IEEE Table Header Left-Justified"/>
    <w:basedOn w:val="IEEETableCell"/>
    <w:rPr>
      <w:b/>
      <w:bCs/>
    </w:rPr>
  </w:style>
  <w:style w:type="character" w:customStyle="1" w:styleId="shorttext">
    <w:name w:val="short_tex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longtext">
    <w:name w:val="long_tex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mediumtext">
    <w:name w:val="medium_tex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val="en-AU" w:eastAsia="zh-CN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val="en-AU" w:eastAsia="zh-CN"/>
    </w:rPr>
  </w:style>
  <w:style w:type="paragraph" w:styleId="BalloonText">
    <w:name w:val="Balloon Text"/>
    <w:basedOn w:val="Normal"/>
    <w:qFormat/>
    <w:rPr>
      <w:rFonts w:ascii="Segoe UI" w:hAnsi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AU"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3773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44E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17F1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en-ID" w:eastAsia="en-ID"/>
    </w:rPr>
  </w:style>
  <w:style w:type="character" w:styleId="Strong">
    <w:name w:val="Strong"/>
    <w:basedOn w:val="DefaultParagraphFont"/>
    <w:uiPriority w:val="22"/>
    <w:qFormat/>
    <w:rsid w:val="00317F13"/>
    <w:rPr>
      <w:b/>
      <w:bCs/>
    </w:rPr>
  </w:style>
  <w:style w:type="paragraph" w:styleId="NoSpacing">
    <w:name w:val="No Spacing"/>
    <w:uiPriority w:val="1"/>
    <w:qFormat/>
    <w:rsid w:val="00317F13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mailto:evirizqisalamah@unhasy.ac.id" TargetMode="External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hyperlink" Target="mailto:yuusufeffendi@gmail.com" TargetMode="Externa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vGBSpjF6CcPg/sxdaKv3GIl5jQ==">CgMxLjAyCGguZ2pkZ3hzOAByITFPX1ZETXp4VFZmUGNZRC1DblVzUFUzMGNzRDNBWTdodQ==</go:docsCustomData>
</go:gDocsCustomXmlDataStorage>
</file>

<file path=customXml/itemProps1.xml><?xml version="1.0" encoding="utf-8"?>
<ds:datastoreItem xmlns:ds="http://schemas.openxmlformats.org/officeDocument/2006/customXml" ds:itemID="{ABFDC745-A1BA-4C91-ABCC-D4693802AA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2798</Words>
  <Characters>15953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Causal Productions</dc:creator>
  <cp:lastModifiedBy>User</cp:lastModifiedBy>
  <cp:revision>11</cp:revision>
  <dcterms:created xsi:type="dcterms:W3CDTF">2026-01-01T02:59:00Z</dcterms:created>
  <dcterms:modified xsi:type="dcterms:W3CDTF">2026-08-16T22:05:00Z</dcterms:modified>
</cp:coreProperties>
</file>